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2DAD8" w14:textId="77777777" w:rsidR="00E2575A" w:rsidRPr="008D5890" w:rsidRDefault="00E2575A" w:rsidP="00E2575A">
      <w:pPr>
        <w:tabs>
          <w:tab w:val="left" w:pos="6095"/>
        </w:tabs>
        <w:jc w:val="center"/>
        <w:rPr>
          <w:rFonts w:ascii="David" w:hAnsi="David" w:cstheme="minorBidi"/>
          <w:b/>
          <w:bCs/>
          <w:color w:val="000000" w:themeColor="text1"/>
          <w:sz w:val="24"/>
          <w:rtl/>
        </w:rPr>
      </w:pPr>
      <w:bookmarkStart w:id="0" w:name="CUBE"/>
      <w:bookmarkEnd w:id="0"/>
    </w:p>
    <w:p w14:paraId="168B4BCA" w14:textId="140F5347" w:rsidR="001A463C" w:rsidRPr="00DD51C2" w:rsidRDefault="00E2575A" w:rsidP="00587E0B">
      <w:pPr>
        <w:tabs>
          <w:tab w:val="left" w:pos="6095"/>
        </w:tabs>
        <w:spacing w:line="360" w:lineRule="auto"/>
        <w:jc w:val="center"/>
        <w:rPr>
          <w:rFonts w:ascii="David" w:hAnsi="David"/>
          <w:b/>
          <w:bCs/>
          <w:color w:val="000000" w:themeColor="text1"/>
          <w:sz w:val="24"/>
          <w:u w:val="single"/>
          <w:rtl/>
        </w:rPr>
      </w:pPr>
      <w:r w:rsidRPr="008D5890">
        <w:rPr>
          <w:rFonts w:ascii="David" w:hAnsi="David"/>
          <w:b/>
          <w:bCs/>
          <w:color w:val="000000" w:themeColor="text1"/>
          <w:sz w:val="24"/>
          <w:rtl/>
        </w:rPr>
        <w:t xml:space="preserve"> </w:t>
      </w:r>
      <w:r w:rsidR="001A463C" w:rsidRPr="00DD51C2">
        <w:rPr>
          <w:rFonts w:ascii="David" w:hAnsi="David"/>
          <w:b/>
          <w:bCs/>
          <w:color w:val="000000" w:themeColor="text1"/>
          <w:sz w:val="24"/>
          <w:u w:val="single"/>
          <w:rtl/>
        </w:rPr>
        <w:t xml:space="preserve">מענה לשאלות ההבהרה </w:t>
      </w:r>
      <w:r w:rsidR="00C6111A" w:rsidRPr="00DD51C2">
        <w:rPr>
          <w:rFonts w:ascii="David" w:hAnsi="David" w:hint="cs"/>
          <w:b/>
          <w:bCs/>
          <w:color w:val="000000" w:themeColor="text1"/>
          <w:sz w:val="24"/>
          <w:u w:val="single"/>
          <w:rtl/>
        </w:rPr>
        <w:t xml:space="preserve"> -1 </w:t>
      </w:r>
    </w:p>
    <w:p w14:paraId="0586F976" w14:textId="77777777" w:rsidR="00EF618C" w:rsidRPr="00DD51C2" w:rsidRDefault="00EF618C" w:rsidP="00375407">
      <w:pPr>
        <w:tabs>
          <w:tab w:val="left" w:pos="6095"/>
        </w:tabs>
        <w:spacing w:line="360" w:lineRule="auto"/>
        <w:rPr>
          <w:rFonts w:ascii="David" w:hAnsi="David"/>
          <w:color w:val="000000" w:themeColor="text1"/>
          <w:sz w:val="24"/>
          <w:rtl/>
        </w:rPr>
      </w:pPr>
    </w:p>
    <w:p w14:paraId="5CD4BC5F" w14:textId="091AC35C" w:rsidR="001A463C" w:rsidRPr="00DD51C2" w:rsidRDefault="001A463C" w:rsidP="002346C1">
      <w:pPr>
        <w:tabs>
          <w:tab w:val="left" w:pos="6095"/>
        </w:tabs>
        <w:spacing w:line="360" w:lineRule="auto"/>
        <w:jc w:val="both"/>
        <w:rPr>
          <w:rFonts w:ascii="David" w:hAnsi="David"/>
          <w:color w:val="000000" w:themeColor="text1"/>
          <w:sz w:val="24"/>
          <w:rtl/>
        </w:rPr>
      </w:pPr>
      <w:r w:rsidRPr="00DD51C2">
        <w:rPr>
          <w:rFonts w:ascii="David" w:hAnsi="David"/>
          <w:color w:val="000000" w:themeColor="text1"/>
          <w:sz w:val="24"/>
          <w:rtl/>
        </w:rPr>
        <w:t>להלן שאלות ההבהרה שנשלחו למנהל האזרחי אודות המכרז שבנדון עד למועד האחרון</w:t>
      </w:r>
      <w:r w:rsidR="002346C1">
        <w:rPr>
          <w:rFonts w:ascii="David" w:hAnsi="David" w:hint="cs"/>
          <w:color w:val="000000" w:themeColor="text1"/>
          <w:sz w:val="24"/>
          <w:rtl/>
        </w:rPr>
        <w:t xml:space="preserve"> </w:t>
      </w:r>
      <w:r w:rsidRPr="00DD51C2">
        <w:rPr>
          <w:rFonts w:ascii="David" w:hAnsi="David"/>
          <w:color w:val="000000" w:themeColor="text1"/>
          <w:sz w:val="24"/>
          <w:rtl/>
        </w:rPr>
        <w:t xml:space="preserve">לשליחת שאלות ההבהרה </w:t>
      </w:r>
      <w:r w:rsidR="002346C1">
        <w:rPr>
          <w:rFonts w:ascii="David" w:hAnsi="David" w:hint="cs"/>
          <w:color w:val="000000" w:themeColor="text1"/>
          <w:sz w:val="24"/>
          <w:rtl/>
        </w:rPr>
        <w:t xml:space="preserve">(10.2.25) </w:t>
      </w:r>
      <w:r w:rsidRPr="00DD51C2">
        <w:rPr>
          <w:rFonts w:ascii="David" w:hAnsi="David"/>
          <w:color w:val="000000" w:themeColor="text1"/>
          <w:sz w:val="24"/>
          <w:rtl/>
        </w:rPr>
        <w:t>והמענה להן.</w:t>
      </w:r>
    </w:p>
    <w:p w14:paraId="684B78AD" w14:textId="77777777" w:rsidR="001A463C" w:rsidRPr="00DD51C2" w:rsidRDefault="001A463C" w:rsidP="00414B7E">
      <w:pPr>
        <w:tabs>
          <w:tab w:val="left" w:pos="6095"/>
        </w:tabs>
        <w:spacing w:line="360" w:lineRule="auto"/>
        <w:jc w:val="both"/>
        <w:rPr>
          <w:rFonts w:ascii="David" w:hAnsi="David"/>
          <w:color w:val="000000" w:themeColor="text1"/>
          <w:sz w:val="24"/>
          <w:rtl/>
        </w:rPr>
      </w:pPr>
      <w:r w:rsidRPr="00DD51C2">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2AFA919A" w:rsidR="00587E0B" w:rsidRPr="00DD51C2" w:rsidRDefault="001A463C" w:rsidP="00587E0B">
      <w:pPr>
        <w:tabs>
          <w:tab w:val="left" w:pos="6095"/>
        </w:tabs>
        <w:spacing w:line="360" w:lineRule="auto"/>
        <w:jc w:val="both"/>
        <w:rPr>
          <w:rFonts w:ascii="David" w:hAnsi="David"/>
          <w:color w:val="000000" w:themeColor="text1"/>
          <w:sz w:val="24"/>
          <w:rtl/>
        </w:rPr>
      </w:pPr>
      <w:r w:rsidRPr="00DD51C2">
        <w:rPr>
          <w:rFonts w:ascii="David" w:hAnsi="David"/>
          <w:color w:val="000000" w:themeColor="text1"/>
          <w:sz w:val="24"/>
          <w:rtl/>
        </w:rPr>
        <w:t>בכל מקרה של סת</w:t>
      </w:r>
      <w:r w:rsidR="00587E0B" w:rsidRPr="00DD51C2">
        <w:rPr>
          <w:rFonts w:ascii="David" w:hAnsi="David" w:hint="cs"/>
          <w:color w:val="000000" w:themeColor="text1"/>
          <w:sz w:val="24"/>
          <w:rtl/>
        </w:rPr>
        <w:t>י</w:t>
      </w:r>
      <w:r w:rsidRPr="00DD51C2">
        <w:rPr>
          <w:rFonts w:ascii="David" w:hAnsi="David"/>
          <w:color w:val="000000" w:themeColor="text1"/>
          <w:sz w:val="24"/>
          <w:rtl/>
        </w:rPr>
        <w:t>רה בין מסמכי המכרז לבין מסמך זה, יגבר האמור להלן.</w:t>
      </w:r>
    </w:p>
    <w:tbl>
      <w:tblPr>
        <w:bidiVisual/>
        <w:tblW w:w="13885" w:type="dxa"/>
        <w:jc w:val="right"/>
        <w:tblLook w:val="04A0" w:firstRow="1" w:lastRow="0" w:firstColumn="1" w:lastColumn="0" w:noHBand="0" w:noVBand="1"/>
      </w:tblPr>
      <w:tblGrid>
        <w:gridCol w:w="424"/>
        <w:gridCol w:w="3260"/>
        <w:gridCol w:w="1984"/>
        <w:gridCol w:w="3261"/>
        <w:gridCol w:w="4956"/>
      </w:tblGrid>
      <w:tr w:rsidR="00587E0B" w:rsidRPr="00DD51C2" w14:paraId="2C4A16E0" w14:textId="77777777" w:rsidTr="004657D5">
        <w:trPr>
          <w:trHeight w:val="300"/>
          <w:tblHeader/>
          <w:jc w:val="right"/>
        </w:trPr>
        <w:tc>
          <w:tcPr>
            <w:tcW w:w="42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649126" w14:textId="04C52466" w:rsidR="00587E0B" w:rsidRPr="00DD51C2" w:rsidRDefault="00E80C0D" w:rsidP="00587E0B">
            <w:pPr>
              <w:rPr>
                <w:rFonts w:ascii="Calibri" w:hAnsi="Calibri" w:cs="Calibri"/>
                <w:b/>
                <w:bCs/>
                <w:sz w:val="20"/>
                <w:szCs w:val="20"/>
                <w:rtl/>
              </w:rPr>
            </w:pPr>
            <w:r w:rsidRPr="00DD51C2">
              <w:rPr>
                <w:rFonts w:ascii="Calibri" w:hAnsi="Calibri" w:cs="Calibri" w:hint="cs"/>
                <w:b/>
                <w:bCs/>
                <w:sz w:val="20"/>
                <w:szCs w:val="20"/>
                <w:rtl/>
              </w:rPr>
              <w:t>#</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67ABB5C" w14:textId="39F02913" w:rsidR="00587E0B" w:rsidRPr="00DD51C2" w:rsidRDefault="00587E0B" w:rsidP="00587E0B">
            <w:pPr>
              <w:rPr>
                <w:rFonts w:ascii="Calibri" w:hAnsi="Calibri" w:cs="Calibri"/>
                <w:b/>
                <w:bCs/>
                <w:sz w:val="20"/>
                <w:szCs w:val="20"/>
                <w:rtl/>
              </w:rPr>
            </w:pPr>
            <w:r w:rsidRPr="00DD51C2">
              <w:rPr>
                <w:rFonts w:ascii="Calibri" w:hAnsi="Calibri" w:cs="Calibri"/>
                <w:b/>
                <w:bCs/>
                <w:sz w:val="20"/>
                <w:szCs w:val="20"/>
                <w:rtl/>
              </w:rPr>
              <w:t>השאלה</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6D728F56" w14:textId="77777777" w:rsidR="00587E0B" w:rsidRPr="00DD51C2" w:rsidRDefault="00587E0B" w:rsidP="00587E0B">
            <w:pPr>
              <w:rPr>
                <w:rFonts w:ascii="Calibri" w:hAnsi="Calibri" w:cs="Calibri"/>
                <w:b/>
                <w:bCs/>
                <w:sz w:val="20"/>
                <w:szCs w:val="20"/>
                <w:rtl/>
              </w:rPr>
            </w:pPr>
            <w:r w:rsidRPr="00DD51C2">
              <w:rPr>
                <w:rFonts w:ascii="Calibri" w:hAnsi="Calibri" w:cs="Calibri"/>
                <w:b/>
                <w:bCs/>
                <w:sz w:val="20"/>
                <w:szCs w:val="20"/>
                <w:rtl/>
              </w:rPr>
              <w:t>שם הפרק/נספח</w:t>
            </w:r>
          </w:p>
        </w:tc>
        <w:tc>
          <w:tcPr>
            <w:tcW w:w="32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5EF1CB0E" w14:textId="77777777" w:rsidR="00587E0B" w:rsidRPr="00DD51C2" w:rsidRDefault="00587E0B" w:rsidP="00587E0B">
            <w:pPr>
              <w:rPr>
                <w:rFonts w:ascii="Calibri" w:hAnsi="Calibri" w:cs="Calibri"/>
                <w:b/>
                <w:bCs/>
                <w:sz w:val="20"/>
                <w:szCs w:val="20"/>
                <w:rtl/>
              </w:rPr>
            </w:pPr>
            <w:r w:rsidRPr="00DD51C2">
              <w:rPr>
                <w:rFonts w:ascii="Calibri" w:hAnsi="Calibri" w:cs="Calibri"/>
                <w:b/>
                <w:bCs/>
                <w:sz w:val="20"/>
                <w:szCs w:val="20"/>
                <w:rtl/>
              </w:rPr>
              <w:t>מספר סעיף</w:t>
            </w:r>
          </w:p>
        </w:tc>
        <w:tc>
          <w:tcPr>
            <w:tcW w:w="495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7D07B8D1" w14:textId="77777777" w:rsidR="00587E0B" w:rsidRPr="00DD51C2" w:rsidRDefault="00587E0B" w:rsidP="00587E0B">
            <w:pPr>
              <w:rPr>
                <w:rFonts w:ascii="Calibri" w:hAnsi="Calibri" w:cs="Calibri"/>
                <w:b/>
                <w:bCs/>
                <w:sz w:val="20"/>
                <w:szCs w:val="20"/>
                <w:rtl/>
              </w:rPr>
            </w:pPr>
            <w:r w:rsidRPr="00DD51C2">
              <w:rPr>
                <w:rFonts w:ascii="Calibri" w:hAnsi="Calibri" w:cs="Calibri"/>
                <w:b/>
                <w:bCs/>
                <w:sz w:val="20"/>
                <w:szCs w:val="20"/>
                <w:rtl/>
              </w:rPr>
              <w:t>מענה המנהל האזרחי</w:t>
            </w:r>
          </w:p>
        </w:tc>
      </w:tr>
      <w:tr w:rsidR="00587E0B" w:rsidRPr="00DD51C2" w14:paraId="1899FFE9" w14:textId="77777777" w:rsidTr="004657D5">
        <w:trPr>
          <w:trHeight w:val="690"/>
          <w:jc w:val="right"/>
        </w:trPr>
        <w:tc>
          <w:tcPr>
            <w:tcW w:w="424" w:type="dxa"/>
            <w:tcBorders>
              <w:top w:val="nil"/>
              <w:left w:val="single" w:sz="4" w:space="0" w:color="auto"/>
              <w:bottom w:val="single" w:sz="4" w:space="0" w:color="auto"/>
              <w:right w:val="single" w:sz="4" w:space="0" w:color="auto"/>
            </w:tcBorders>
          </w:tcPr>
          <w:p w14:paraId="626490AC" w14:textId="77777777" w:rsidR="00587E0B" w:rsidRPr="00DD51C2" w:rsidRDefault="00587E0B"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53F5980E" w14:textId="26213114" w:rsidR="00587E0B" w:rsidRPr="00DD51C2" w:rsidRDefault="00587E0B" w:rsidP="00587E0B">
            <w:pPr>
              <w:rPr>
                <w:rFonts w:ascii="Calibri" w:hAnsi="Calibri" w:cs="Calibri"/>
                <w:sz w:val="20"/>
                <w:szCs w:val="20"/>
              </w:rPr>
            </w:pPr>
            <w:r w:rsidRPr="00DD51C2">
              <w:rPr>
                <w:rFonts w:ascii="Calibri" w:hAnsi="Calibri" w:cs="Calibri"/>
                <w:sz w:val="20"/>
                <w:szCs w:val="20"/>
                <w:rtl/>
              </w:rPr>
              <w:t xml:space="preserve">האם ייתכן ליווי משוריין / אבטחה של הצוות שנכנס </w:t>
            </w:r>
            <w:proofErr w:type="spellStart"/>
            <w:r w:rsidRPr="00DD51C2">
              <w:rPr>
                <w:rFonts w:ascii="Calibri" w:hAnsi="Calibri" w:cs="Calibri"/>
                <w:sz w:val="20"/>
                <w:szCs w:val="20"/>
                <w:rtl/>
              </w:rPr>
              <w:t>לאיו"ש</w:t>
            </w:r>
            <w:proofErr w:type="spellEnd"/>
            <w:r w:rsidRPr="00DD51C2">
              <w:rPr>
                <w:rFonts w:ascii="Calibri" w:hAnsi="Calibri" w:cs="Calibri"/>
                <w:sz w:val="20"/>
                <w:szCs w:val="20"/>
                <w:rtl/>
              </w:rPr>
              <w:t xml:space="preserve"> לפני כל ישיבה?</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0FD72D07" w14:textId="77777777" w:rsidR="00587E0B" w:rsidRPr="00DD51C2" w:rsidRDefault="00587E0B" w:rsidP="00587E0B">
            <w:pPr>
              <w:rPr>
                <w:rFonts w:ascii="Calibri" w:hAnsi="Calibri" w:cs="Calibri"/>
                <w:sz w:val="20"/>
                <w:szCs w:val="20"/>
                <w:rtl/>
              </w:rPr>
            </w:pPr>
            <w:r w:rsidRPr="00DD51C2">
              <w:rPr>
                <w:rFonts w:ascii="Calibri" w:hAnsi="Calibri" w:cs="Calibri"/>
                <w:sz w:val="20"/>
                <w:szCs w:val="20"/>
                <w:rtl/>
              </w:rPr>
              <w:t>מבוא ומנהל</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4CE71426" w14:textId="77777777" w:rsidR="00587E0B" w:rsidRPr="00DD51C2" w:rsidRDefault="00587E0B" w:rsidP="00587E0B">
            <w:pPr>
              <w:jc w:val="right"/>
              <w:rPr>
                <w:rFonts w:ascii="Calibri" w:hAnsi="Calibri" w:cs="Calibri"/>
                <w:sz w:val="20"/>
                <w:szCs w:val="20"/>
                <w:rtl/>
              </w:rPr>
            </w:pPr>
            <w:r w:rsidRPr="00DD51C2">
              <w:rPr>
                <w:rFonts w:ascii="Calibri" w:hAnsi="Calibri" w:cs="Calibri"/>
                <w:sz w:val="20"/>
                <w:szCs w:val="20"/>
              </w:rPr>
              <w:t>3.3.1</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57FCCEE5" w14:textId="464A8723" w:rsidR="00587E0B" w:rsidRPr="00DD51C2" w:rsidRDefault="00587E0B" w:rsidP="00587E0B">
            <w:pPr>
              <w:rPr>
                <w:rFonts w:ascii="Calibri" w:hAnsi="Calibri" w:cs="Calibri"/>
                <w:sz w:val="20"/>
                <w:szCs w:val="20"/>
              </w:rPr>
            </w:pPr>
            <w:r w:rsidRPr="00DD51C2">
              <w:rPr>
                <w:rFonts w:ascii="Calibri" w:hAnsi="Calibri" w:cs="Calibri"/>
                <w:sz w:val="20"/>
                <w:szCs w:val="20"/>
              </w:rPr>
              <w:t> </w:t>
            </w:r>
            <w:r w:rsidR="00614C56" w:rsidRPr="00DD51C2">
              <w:rPr>
                <w:rFonts w:ascii="Calibri" w:hAnsi="Calibri" w:cs="Calibri" w:hint="cs"/>
                <w:sz w:val="20"/>
                <w:szCs w:val="20"/>
                <w:rtl/>
              </w:rPr>
              <w:t xml:space="preserve">התשובה שלילית. </w:t>
            </w:r>
            <w:r w:rsidR="00DD51C2" w:rsidRPr="00DD51C2">
              <w:rPr>
                <w:rFonts w:ascii="Calibri" w:hAnsi="Calibri" w:cs="Calibri" w:hint="cs"/>
                <w:sz w:val="20"/>
                <w:szCs w:val="20"/>
                <w:rtl/>
              </w:rPr>
              <w:t>המנהל אינו מתחייב בכל התחייבות. ניתן לברר מול החברות המתפעלות את התחבורה הציבורית אודות אוטובוסים ממוגנים</w:t>
            </w:r>
          </w:p>
        </w:tc>
      </w:tr>
      <w:tr w:rsidR="00587E0B" w:rsidRPr="00DD51C2" w14:paraId="52548DBF" w14:textId="77777777" w:rsidTr="004657D5">
        <w:trPr>
          <w:trHeight w:val="1754"/>
          <w:jc w:val="right"/>
        </w:trPr>
        <w:tc>
          <w:tcPr>
            <w:tcW w:w="424" w:type="dxa"/>
            <w:tcBorders>
              <w:top w:val="nil"/>
              <w:left w:val="single" w:sz="4" w:space="0" w:color="auto"/>
              <w:bottom w:val="single" w:sz="4" w:space="0" w:color="auto"/>
              <w:right w:val="single" w:sz="4" w:space="0" w:color="auto"/>
            </w:tcBorders>
          </w:tcPr>
          <w:p w14:paraId="27F79A58" w14:textId="77777777" w:rsidR="00587E0B" w:rsidRPr="00DD51C2" w:rsidRDefault="00587E0B"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4AF89937" w14:textId="6EB1B2FC" w:rsidR="00587E0B" w:rsidRPr="00DD51C2" w:rsidRDefault="00587E0B" w:rsidP="00587E0B">
            <w:pPr>
              <w:rPr>
                <w:rFonts w:ascii="Calibri" w:hAnsi="Calibri" w:cs="Calibri"/>
                <w:sz w:val="20"/>
                <w:szCs w:val="20"/>
              </w:rPr>
            </w:pPr>
            <w:r w:rsidRPr="00DD51C2">
              <w:rPr>
                <w:rFonts w:ascii="Calibri" w:hAnsi="Calibri" w:cs="Calibri"/>
                <w:sz w:val="20"/>
                <w:szCs w:val="20"/>
                <w:rtl/>
              </w:rPr>
              <w:t>בעמוד</w:t>
            </w:r>
            <w:r w:rsidRPr="00DD51C2">
              <w:rPr>
                <w:rFonts w:ascii="Calibri" w:hAnsi="Calibri" w:cs="Calibri"/>
                <w:sz w:val="20"/>
                <w:szCs w:val="20"/>
              </w:rPr>
              <w:t xml:space="preserve"> 39 </w:t>
            </w:r>
            <w:r w:rsidRPr="00DD51C2">
              <w:rPr>
                <w:rFonts w:ascii="Calibri" w:hAnsi="Calibri" w:cs="Calibri"/>
                <w:sz w:val="20"/>
                <w:szCs w:val="20"/>
                <w:rtl/>
              </w:rPr>
              <w:t>למכרז (טופס הצעת מחיר) המתמודדים מתבקשים לתמחר</w:t>
            </w:r>
            <w:r w:rsidRPr="00DD51C2">
              <w:rPr>
                <w:rFonts w:ascii="Calibri" w:hAnsi="Calibri" w:cs="Calibri"/>
                <w:sz w:val="20"/>
                <w:szCs w:val="20"/>
              </w:rPr>
              <w:t xml:space="preserve"> "</w:t>
            </w:r>
            <w:r w:rsidRPr="00DD51C2">
              <w:rPr>
                <w:rFonts w:ascii="Calibri" w:hAnsi="Calibri" w:cs="Calibri"/>
                <w:sz w:val="20"/>
                <w:szCs w:val="20"/>
                <w:rtl/>
              </w:rPr>
              <w:t>מתן שרותי</w:t>
            </w:r>
            <w:r w:rsidRPr="00DD51C2">
              <w:rPr>
                <w:rFonts w:ascii="Calibri" w:hAnsi="Calibri" w:cs="Calibri"/>
                <w:sz w:val="20"/>
                <w:szCs w:val="20"/>
              </w:rPr>
              <w:t xml:space="preserve"> </w:t>
            </w:r>
            <w:r w:rsidRPr="00DD51C2">
              <w:rPr>
                <w:rFonts w:ascii="Calibri" w:hAnsi="Calibri" w:cs="Calibri"/>
                <w:sz w:val="20"/>
                <w:szCs w:val="20"/>
                <w:rtl/>
              </w:rPr>
              <w:t>תמלול</w:t>
            </w:r>
            <w:r w:rsidRPr="00DD51C2">
              <w:rPr>
                <w:rFonts w:ascii="Calibri" w:hAnsi="Calibri" w:cs="Calibri"/>
                <w:sz w:val="20"/>
                <w:szCs w:val="20"/>
              </w:rPr>
              <w:t xml:space="preserve">". </w:t>
            </w:r>
            <w:r w:rsidRPr="00DD51C2">
              <w:rPr>
                <w:rFonts w:ascii="Calibri" w:hAnsi="Calibri" w:cs="Calibri"/>
                <w:sz w:val="20"/>
                <w:szCs w:val="20"/>
                <w:rtl/>
              </w:rPr>
              <w:t>נבקש שתרחיבו פרטים בעניין שרות התמלול המבוקש</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א</w:t>
            </w:r>
            <w:r w:rsidRPr="00DD51C2">
              <w:rPr>
                <w:rFonts w:ascii="Calibri" w:hAnsi="Calibri" w:cs="Calibri"/>
                <w:sz w:val="20"/>
                <w:szCs w:val="20"/>
              </w:rPr>
              <w:t xml:space="preserve">. </w:t>
            </w:r>
            <w:r w:rsidRPr="00DD51C2">
              <w:rPr>
                <w:rFonts w:ascii="Calibri" w:hAnsi="Calibri" w:cs="Calibri"/>
                <w:sz w:val="20"/>
                <w:szCs w:val="20"/>
                <w:rtl/>
              </w:rPr>
              <w:t>מדובר בתמלול מהקלטת שמע שמוקלטת על ידכם ומועברת לספק לתמלול</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ב</w:t>
            </w:r>
            <w:r w:rsidRPr="00DD51C2">
              <w:rPr>
                <w:rFonts w:ascii="Calibri" w:hAnsi="Calibri" w:cs="Calibri"/>
                <w:sz w:val="20"/>
                <w:szCs w:val="20"/>
              </w:rPr>
              <w:t xml:space="preserve">. </w:t>
            </w:r>
            <w:r w:rsidRPr="00DD51C2">
              <w:rPr>
                <w:rFonts w:ascii="Calibri" w:hAnsi="Calibri" w:cs="Calibri"/>
                <w:sz w:val="20"/>
                <w:szCs w:val="20"/>
                <w:rtl/>
              </w:rPr>
              <w:t>מדובר בתמלול בשפה העברית בלבד</w:t>
            </w:r>
            <w:r w:rsidRPr="00DD51C2">
              <w:rPr>
                <w:rFonts w:ascii="Calibri" w:hAnsi="Calibri" w:cs="Calibri"/>
                <w:sz w:val="20"/>
                <w:szCs w:val="20"/>
              </w:rPr>
              <w:t xml:space="preserve"> ?</w:t>
            </w:r>
            <w:r w:rsidRPr="00DD51C2">
              <w:rPr>
                <w:rFonts w:ascii="Calibri" w:hAnsi="Calibri" w:cs="Calibri"/>
                <w:sz w:val="20"/>
                <w:szCs w:val="20"/>
              </w:rPr>
              <w:br/>
            </w:r>
            <w:r w:rsidRPr="00DD51C2">
              <w:rPr>
                <w:rFonts w:ascii="Calibri" w:hAnsi="Calibri" w:cs="Calibri"/>
                <w:sz w:val="20"/>
                <w:szCs w:val="20"/>
                <w:rtl/>
              </w:rPr>
              <w:t>ג</w:t>
            </w:r>
            <w:r w:rsidRPr="00DD51C2">
              <w:rPr>
                <w:rFonts w:ascii="Calibri" w:hAnsi="Calibri" w:cs="Calibri"/>
                <w:sz w:val="20"/>
                <w:szCs w:val="20"/>
              </w:rPr>
              <w:t xml:space="preserve">. </w:t>
            </w:r>
            <w:r w:rsidRPr="00DD51C2">
              <w:rPr>
                <w:rFonts w:ascii="Calibri" w:hAnsi="Calibri" w:cs="Calibri"/>
                <w:sz w:val="20"/>
                <w:szCs w:val="20"/>
                <w:rtl/>
              </w:rPr>
              <w:t>כמה שעות תמלול בפועל היו בשנת 2024</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ד</w:t>
            </w:r>
            <w:r w:rsidRPr="00DD51C2">
              <w:rPr>
                <w:rFonts w:ascii="Calibri" w:hAnsi="Calibri" w:cs="Calibri"/>
                <w:sz w:val="20"/>
                <w:szCs w:val="20"/>
              </w:rPr>
              <w:t xml:space="preserve">. </w:t>
            </w:r>
            <w:r w:rsidRPr="00DD51C2">
              <w:rPr>
                <w:rFonts w:ascii="Calibri" w:hAnsi="Calibri" w:cs="Calibri"/>
                <w:sz w:val="20"/>
                <w:szCs w:val="20"/>
                <w:rtl/>
              </w:rPr>
              <w:t>כמה שעות תמלול בפועל היו בשנת 2023</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ה</w:t>
            </w:r>
            <w:r w:rsidRPr="00DD51C2">
              <w:rPr>
                <w:rFonts w:ascii="Calibri" w:hAnsi="Calibri" w:cs="Calibri"/>
                <w:sz w:val="20"/>
                <w:szCs w:val="20"/>
              </w:rPr>
              <w:t xml:space="preserve">. </w:t>
            </w:r>
            <w:r w:rsidRPr="00DD51C2">
              <w:rPr>
                <w:rFonts w:ascii="Calibri" w:hAnsi="Calibri" w:cs="Calibri"/>
                <w:sz w:val="20"/>
                <w:szCs w:val="20"/>
                <w:rtl/>
              </w:rPr>
              <w:t>בטופס הצעת המחיר, עבור שרותי תמלול ניתן משקל של 30% מתוך כלל השירותים</w:t>
            </w:r>
            <w:r w:rsidRPr="00DD51C2">
              <w:rPr>
                <w:rFonts w:ascii="Calibri" w:hAnsi="Calibri" w:cs="Calibri"/>
                <w:sz w:val="20"/>
                <w:szCs w:val="20"/>
              </w:rPr>
              <w:t xml:space="preserve"> </w:t>
            </w:r>
            <w:r w:rsidRPr="00DD51C2">
              <w:rPr>
                <w:rFonts w:ascii="Calibri" w:hAnsi="Calibri" w:cs="Calibri"/>
                <w:sz w:val="20"/>
                <w:szCs w:val="20"/>
                <w:rtl/>
              </w:rPr>
              <w:t>שבמכרז לצורך ניקוד העלות. האם התמלול יהווה כ 30% מכמות העבודה</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E1AB37D" w14:textId="77777777" w:rsidR="00587E0B" w:rsidRPr="00DD51C2" w:rsidRDefault="00587E0B" w:rsidP="00587E0B">
            <w:pPr>
              <w:rPr>
                <w:rFonts w:ascii="Calibri" w:hAnsi="Calibri" w:cs="Calibri"/>
                <w:sz w:val="20"/>
                <w:szCs w:val="20"/>
              </w:rPr>
            </w:pPr>
            <w:r w:rsidRPr="00DD51C2">
              <w:rPr>
                <w:rFonts w:ascii="Calibri" w:hAnsi="Calibri" w:cs="Calibri"/>
                <w:sz w:val="20"/>
                <w:szCs w:val="20"/>
                <w:rtl/>
              </w:rPr>
              <w:t>נספח ב'</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21649A74" w14:textId="77777777" w:rsidR="00587E0B" w:rsidRPr="00DD51C2" w:rsidRDefault="00587E0B" w:rsidP="00587E0B">
            <w:pPr>
              <w:rPr>
                <w:rFonts w:ascii="Calibri" w:hAnsi="Calibri" w:cs="Calibri"/>
                <w:sz w:val="20"/>
                <w:szCs w:val="20"/>
                <w:rtl/>
              </w:rPr>
            </w:pPr>
            <w:r w:rsidRPr="00DD51C2">
              <w:rPr>
                <w:rFonts w:ascii="Calibri" w:hAnsi="Calibri" w:cs="Calibri"/>
                <w:sz w:val="20"/>
                <w:szCs w:val="20"/>
                <w:rtl/>
              </w:rPr>
              <w:t>ד'</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5E81C683" w14:textId="77777777" w:rsidR="00587E0B" w:rsidRPr="00DD51C2" w:rsidRDefault="00614C56" w:rsidP="00614C56">
            <w:pPr>
              <w:pStyle w:val="a4"/>
              <w:numPr>
                <w:ilvl w:val="0"/>
                <w:numId w:val="10"/>
              </w:numPr>
              <w:rPr>
                <w:rFonts w:ascii="Calibri" w:hAnsi="Calibri" w:cs="Calibri"/>
                <w:sz w:val="20"/>
                <w:szCs w:val="20"/>
              </w:rPr>
            </w:pPr>
            <w:r w:rsidRPr="00DD51C2">
              <w:rPr>
                <w:rFonts w:ascii="Calibri" w:hAnsi="Calibri" w:cs="Calibri" w:hint="cs"/>
                <w:sz w:val="20"/>
                <w:szCs w:val="20"/>
                <w:rtl/>
              </w:rPr>
              <w:t>התשובה חיובית.</w:t>
            </w:r>
          </w:p>
          <w:p w14:paraId="0E984436" w14:textId="77777777" w:rsidR="00614C56" w:rsidRPr="00DD51C2" w:rsidRDefault="00614C56" w:rsidP="00614C56">
            <w:pPr>
              <w:pStyle w:val="a4"/>
              <w:numPr>
                <w:ilvl w:val="0"/>
                <w:numId w:val="10"/>
              </w:numPr>
              <w:rPr>
                <w:rFonts w:ascii="Calibri" w:hAnsi="Calibri" w:cs="Calibri"/>
                <w:sz w:val="20"/>
                <w:szCs w:val="20"/>
              </w:rPr>
            </w:pPr>
            <w:r w:rsidRPr="00DD51C2">
              <w:rPr>
                <w:rFonts w:ascii="Calibri" w:hAnsi="Calibri" w:cs="Calibri" w:hint="cs"/>
                <w:sz w:val="20"/>
                <w:szCs w:val="20"/>
                <w:rtl/>
              </w:rPr>
              <w:t>רשום בפירוש במכרז.</w:t>
            </w:r>
          </w:p>
          <w:p w14:paraId="596A7B43" w14:textId="65079E44" w:rsidR="00614C56" w:rsidRPr="00DD51C2" w:rsidRDefault="00614C56" w:rsidP="00614C56">
            <w:pPr>
              <w:pStyle w:val="a4"/>
              <w:numPr>
                <w:ilvl w:val="0"/>
                <w:numId w:val="10"/>
              </w:numPr>
              <w:rPr>
                <w:rFonts w:ascii="Calibri" w:hAnsi="Calibri" w:cs="Calibri"/>
                <w:sz w:val="20"/>
                <w:szCs w:val="20"/>
              </w:rPr>
            </w:pPr>
            <w:r w:rsidRPr="00DD51C2">
              <w:rPr>
                <w:rFonts w:ascii="Calibri" w:hAnsi="Calibri" w:cs="Calibri" w:hint="cs"/>
                <w:sz w:val="20"/>
                <w:szCs w:val="20"/>
                <w:rtl/>
              </w:rPr>
              <w:t>אין לנו אפשרות לספק נתון זה.</w:t>
            </w:r>
          </w:p>
          <w:p w14:paraId="5AAB4251" w14:textId="342F24C1" w:rsidR="00614C56" w:rsidRPr="00DD51C2" w:rsidRDefault="009816F3" w:rsidP="00614C56">
            <w:pPr>
              <w:pStyle w:val="a4"/>
              <w:numPr>
                <w:ilvl w:val="0"/>
                <w:numId w:val="10"/>
              </w:numPr>
              <w:rPr>
                <w:rFonts w:ascii="Calibri" w:hAnsi="Calibri" w:cs="Calibri"/>
                <w:sz w:val="20"/>
                <w:szCs w:val="20"/>
              </w:rPr>
            </w:pPr>
            <w:r w:rsidRPr="00DD51C2">
              <w:rPr>
                <w:rFonts w:ascii="Calibri" w:hAnsi="Calibri" w:cs="Calibri" w:hint="cs"/>
                <w:sz w:val="20"/>
                <w:szCs w:val="20"/>
                <w:rtl/>
              </w:rPr>
              <w:t>אין לנו אפשרות לספק נתון זה.</w:t>
            </w:r>
          </w:p>
          <w:p w14:paraId="2B861807" w14:textId="4D6FEB9E" w:rsidR="00614C56" w:rsidRPr="00DD51C2" w:rsidRDefault="00614C56" w:rsidP="005F36FC">
            <w:pPr>
              <w:pStyle w:val="a4"/>
              <w:numPr>
                <w:ilvl w:val="0"/>
                <w:numId w:val="10"/>
              </w:numPr>
              <w:rPr>
                <w:rFonts w:ascii="Calibri" w:hAnsi="Calibri" w:cs="Calibri"/>
                <w:sz w:val="20"/>
                <w:szCs w:val="20"/>
                <w:rtl/>
              </w:rPr>
            </w:pPr>
            <w:r w:rsidRPr="00DD51C2">
              <w:rPr>
                <w:rFonts w:ascii="Calibri" w:hAnsi="Calibri" w:cs="Calibri" w:hint="cs"/>
                <w:sz w:val="20"/>
                <w:szCs w:val="20"/>
                <w:rtl/>
              </w:rPr>
              <w:t>מדובר בהערכ</w:t>
            </w:r>
            <w:r w:rsidR="009816F3" w:rsidRPr="00DD51C2">
              <w:rPr>
                <w:rFonts w:ascii="Calibri" w:hAnsi="Calibri" w:cs="Calibri" w:hint="cs"/>
                <w:sz w:val="20"/>
                <w:szCs w:val="20"/>
                <w:rtl/>
              </w:rPr>
              <w:t>ה</w:t>
            </w:r>
            <w:r w:rsidRPr="00DD51C2">
              <w:rPr>
                <w:rFonts w:ascii="Calibri" w:hAnsi="Calibri" w:cs="Calibri" w:hint="cs"/>
                <w:sz w:val="20"/>
                <w:szCs w:val="20"/>
                <w:rtl/>
              </w:rPr>
              <w:t xml:space="preserve"> אשר לא </w:t>
            </w:r>
            <w:r w:rsidR="009816F3" w:rsidRPr="00DD51C2">
              <w:rPr>
                <w:rFonts w:ascii="Calibri" w:hAnsi="Calibri" w:cs="Calibri" w:hint="cs"/>
                <w:sz w:val="20"/>
                <w:szCs w:val="20"/>
                <w:rtl/>
              </w:rPr>
              <w:t>מ</w:t>
            </w:r>
            <w:r w:rsidRPr="00DD51C2">
              <w:rPr>
                <w:rFonts w:ascii="Calibri" w:hAnsi="Calibri" w:cs="Calibri" w:hint="cs"/>
                <w:sz w:val="20"/>
                <w:szCs w:val="20"/>
                <w:rtl/>
              </w:rPr>
              <w:t>חייבת את המנהל האזרחי, ונועדה לצורך חישוב ההצעה בלבד.</w:t>
            </w:r>
          </w:p>
        </w:tc>
      </w:tr>
      <w:tr w:rsidR="00587E0B" w:rsidRPr="00DD51C2" w14:paraId="11A428C0" w14:textId="77777777" w:rsidTr="004657D5">
        <w:trPr>
          <w:trHeight w:val="915"/>
          <w:jc w:val="right"/>
        </w:trPr>
        <w:tc>
          <w:tcPr>
            <w:tcW w:w="424" w:type="dxa"/>
            <w:tcBorders>
              <w:top w:val="nil"/>
              <w:left w:val="single" w:sz="4" w:space="0" w:color="auto"/>
              <w:bottom w:val="single" w:sz="4" w:space="0" w:color="auto"/>
              <w:right w:val="single" w:sz="4" w:space="0" w:color="auto"/>
            </w:tcBorders>
          </w:tcPr>
          <w:p w14:paraId="64842C35" w14:textId="77777777" w:rsidR="00587E0B" w:rsidRPr="00DD51C2" w:rsidRDefault="00587E0B"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03297498" w14:textId="72D34028" w:rsidR="00587E0B" w:rsidRPr="00DD51C2" w:rsidRDefault="00587E0B" w:rsidP="00587E0B">
            <w:pPr>
              <w:rPr>
                <w:rFonts w:ascii="Calibri" w:hAnsi="Calibri" w:cs="Calibri"/>
                <w:sz w:val="20"/>
                <w:szCs w:val="20"/>
              </w:rPr>
            </w:pPr>
            <w:r w:rsidRPr="00DD51C2">
              <w:rPr>
                <w:rFonts w:ascii="Calibri" w:hAnsi="Calibri" w:cs="Calibri"/>
                <w:sz w:val="20"/>
                <w:szCs w:val="20"/>
                <w:rtl/>
              </w:rPr>
              <w:t>כדי</w:t>
            </w:r>
            <w:r w:rsidRPr="00DD51C2">
              <w:rPr>
                <w:rFonts w:ascii="Calibri" w:hAnsi="Calibri" w:cs="Calibri"/>
                <w:sz w:val="20"/>
                <w:szCs w:val="20"/>
              </w:rPr>
              <w:t xml:space="preserve"> </w:t>
            </w:r>
            <w:r w:rsidRPr="00DD51C2">
              <w:rPr>
                <w:rFonts w:ascii="Calibri" w:hAnsi="Calibri" w:cs="Calibri"/>
                <w:sz w:val="20"/>
                <w:szCs w:val="20"/>
                <w:rtl/>
              </w:rPr>
              <w:t>לדייק את התמחור חשוב לדעת על מיקום השירותים המבוקשים. היכן מבוצעים בפועל</w:t>
            </w:r>
            <w:r w:rsidRPr="00DD51C2">
              <w:rPr>
                <w:rFonts w:ascii="Calibri" w:hAnsi="Calibri" w:cs="Calibri"/>
                <w:sz w:val="20"/>
                <w:szCs w:val="20"/>
              </w:rPr>
              <w:t xml:space="preserve"> </w:t>
            </w:r>
            <w:r w:rsidRPr="00DD51C2">
              <w:rPr>
                <w:rFonts w:ascii="Calibri" w:hAnsi="Calibri" w:cs="Calibri"/>
                <w:sz w:val="20"/>
                <w:szCs w:val="20"/>
                <w:rtl/>
              </w:rPr>
              <w:t>שרותי ההקלדה און ליין? האם בשטחי יהודה ושומרון</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686AA8CF" w14:textId="77777777" w:rsidR="00587E0B" w:rsidRPr="00DD51C2" w:rsidRDefault="00587E0B" w:rsidP="00587E0B">
            <w:pPr>
              <w:rPr>
                <w:rFonts w:ascii="Calibri" w:hAnsi="Calibri" w:cs="Calibri"/>
                <w:sz w:val="20"/>
                <w:szCs w:val="20"/>
              </w:rPr>
            </w:pPr>
            <w:r w:rsidRPr="00DD51C2">
              <w:rPr>
                <w:rFonts w:ascii="Calibri" w:hAnsi="Calibri" w:cs="Calibri"/>
                <w:sz w:val="20"/>
                <w:szCs w:val="20"/>
                <w:rtl/>
              </w:rPr>
              <w:t xml:space="preserve">נספח ב' </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5EDAF2E1" w14:textId="77777777" w:rsidR="00587E0B" w:rsidRPr="00DD51C2" w:rsidRDefault="00587E0B" w:rsidP="00587E0B">
            <w:pPr>
              <w:rPr>
                <w:rFonts w:ascii="Calibri" w:hAnsi="Calibri" w:cs="Calibri"/>
                <w:sz w:val="20"/>
                <w:szCs w:val="20"/>
                <w:rtl/>
              </w:rPr>
            </w:pPr>
            <w:r w:rsidRPr="00DD51C2">
              <w:rPr>
                <w:rFonts w:ascii="Calibri" w:hAnsi="Calibri" w:cs="Calibri"/>
                <w:sz w:val="20"/>
                <w:szCs w:val="20"/>
                <w:rtl/>
              </w:rPr>
              <w:t>כללי</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10A47EE1" w14:textId="6070C1A7" w:rsidR="00587E0B" w:rsidRPr="00DD51C2" w:rsidRDefault="00587E0B" w:rsidP="00587E0B">
            <w:pPr>
              <w:rPr>
                <w:rFonts w:ascii="Calibri" w:hAnsi="Calibri" w:cs="Calibri"/>
                <w:sz w:val="20"/>
                <w:szCs w:val="20"/>
                <w:rtl/>
              </w:rPr>
            </w:pPr>
            <w:r w:rsidRPr="00DD51C2">
              <w:rPr>
                <w:rFonts w:ascii="Calibri" w:hAnsi="Calibri" w:cs="Calibri"/>
                <w:sz w:val="20"/>
                <w:szCs w:val="20"/>
              </w:rPr>
              <w:t> </w:t>
            </w:r>
            <w:r w:rsidRPr="00DD51C2">
              <w:rPr>
                <w:rFonts w:ascii="Calibri" w:hAnsi="Calibri" w:cs="Calibri" w:hint="cs"/>
                <w:sz w:val="20"/>
                <w:szCs w:val="20"/>
                <w:rtl/>
              </w:rPr>
              <w:t xml:space="preserve">השירותים המבוקשים יינתנו במפקדת </w:t>
            </w:r>
            <w:r w:rsidR="00614C56" w:rsidRPr="00DD51C2">
              <w:rPr>
                <w:rFonts w:ascii="Calibri" w:hAnsi="Calibri" w:cs="Calibri" w:hint="cs"/>
                <w:sz w:val="20"/>
                <w:szCs w:val="20"/>
                <w:rtl/>
              </w:rPr>
              <w:t>אוגדת יהודה ושומרון בסמוך לישוב בית אל.</w:t>
            </w:r>
          </w:p>
        </w:tc>
      </w:tr>
      <w:tr w:rsidR="00587E0B" w:rsidRPr="00DD51C2" w14:paraId="1D3A7073" w14:textId="77777777" w:rsidTr="004657D5">
        <w:trPr>
          <w:trHeight w:val="915"/>
          <w:jc w:val="right"/>
        </w:trPr>
        <w:tc>
          <w:tcPr>
            <w:tcW w:w="424" w:type="dxa"/>
            <w:tcBorders>
              <w:top w:val="nil"/>
              <w:left w:val="single" w:sz="4" w:space="0" w:color="auto"/>
              <w:bottom w:val="single" w:sz="4" w:space="0" w:color="auto"/>
              <w:right w:val="single" w:sz="4" w:space="0" w:color="auto"/>
            </w:tcBorders>
          </w:tcPr>
          <w:p w14:paraId="5D7584B5" w14:textId="77777777" w:rsidR="00587E0B" w:rsidRPr="00DD51C2" w:rsidRDefault="00587E0B"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402CDB9B" w14:textId="47736FCD" w:rsidR="00587E0B" w:rsidRPr="00DD51C2" w:rsidRDefault="00587E0B" w:rsidP="00587E0B">
            <w:pPr>
              <w:rPr>
                <w:rFonts w:ascii="Calibri" w:hAnsi="Calibri" w:cs="Calibri"/>
                <w:sz w:val="20"/>
                <w:szCs w:val="20"/>
              </w:rPr>
            </w:pPr>
            <w:r w:rsidRPr="00DD51C2">
              <w:rPr>
                <w:rFonts w:ascii="Calibri" w:hAnsi="Calibri" w:cs="Calibri"/>
                <w:sz w:val="20"/>
                <w:szCs w:val="20"/>
                <w:rtl/>
              </w:rPr>
              <w:t>האם</w:t>
            </w:r>
            <w:r w:rsidRPr="00DD51C2">
              <w:rPr>
                <w:rFonts w:ascii="Calibri" w:hAnsi="Calibri" w:cs="Calibri"/>
                <w:sz w:val="20"/>
                <w:szCs w:val="20"/>
              </w:rPr>
              <w:t xml:space="preserve"> </w:t>
            </w:r>
            <w:r w:rsidRPr="00DD51C2">
              <w:rPr>
                <w:rFonts w:ascii="Calibri" w:hAnsi="Calibri" w:cs="Calibri"/>
                <w:sz w:val="20"/>
                <w:szCs w:val="20"/>
                <w:rtl/>
              </w:rPr>
              <w:t xml:space="preserve">תשולם תוספת סיכון לחברה הזוכה במקרה שמדובר בשירותי הקלדה </w:t>
            </w:r>
            <w:proofErr w:type="spellStart"/>
            <w:r w:rsidRPr="00DD51C2">
              <w:rPr>
                <w:rFonts w:ascii="Calibri" w:hAnsi="Calibri" w:cs="Calibri"/>
                <w:sz w:val="20"/>
                <w:szCs w:val="20"/>
                <w:rtl/>
              </w:rPr>
              <w:t>באיזור</w:t>
            </w:r>
            <w:proofErr w:type="spellEnd"/>
            <w:r w:rsidRPr="00DD51C2">
              <w:rPr>
                <w:rFonts w:ascii="Calibri" w:hAnsi="Calibri" w:cs="Calibri"/>
                <w:sz w:val="20"/>
                <w:szCs w:val="20"/>
                <w:rtl/>
              </w:rPr>
              <w:t xml:space="preserve"> יהודה</w:t>
            </w:r>
            <w:r w:rsidRPr="00DD51C2">
              <w:rPr>
                <w:rFonts w:ascii="Calibri" w:hAnsi="Calibri" w:cs="Calibri"/>
                <w:sz w:val="20"/>
                <w:szCs w:val="20"/>
              </w:rPr>
              <w:t xml:space="preserve"> </w:t>
            </w:r>
            <w:r w:rsidRPr="00DD51C2">
              <w:rPr>
                <w:rFonts w:ascii="Calibri" w:hAnsi="Calibri" w:cs="Calibri"/>
                <w:sz w:val="20"/>
                <w:szCs w:val="20"/>
                <w:rtl/>
              </w:rPr>
              <w:t>ושומרון</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13F1B0DD" w14:textId="77777777" w:rsidR="00587E0B" w:rsidRPr="00DD51C2" w:rsidRDefault="00587E0B" w:rsidP="00587E0B">
            <w:pPr>
              <w:rPr>
                <w:rFonts w:ascii="Calibri" w:hAnsi="Calibri" w:cs="Calibri"/>
                <w:sz w:val="20"/>
                <w:szCs w:val="20"/>
              </w:rPr>
            </w:pPr>
            <w:r w:rsidRPr="00DD51C2">
              <w:rPr>
                <w:rFonts w:ascii="Calibri" w:hAnsi="Calibri" w:cs="Calibri"/>
                <w:sz w:val="20"/>
                <w:szCs w:val="20"/>
                <w:rtl/>
              </w:rPr>
              <w:t>הצעת מחיר</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A1AC2D0" w14:textId="77777777" w:rsidR="00587E0B" w:rsidRPr="00DD51C2" w:rsidRDefault="00587E0B" w:rsidP="00587E0B">
            <w:pPr>
              <w:rPr>
                <w:rFonts w:ascii="Calibri" w:hAnsi="Calibri" w:cs="Calibri"/>
                <w:sz w:val="20"/>
                <w:szCs w:val="20"/>
                <w:rtl/>
              </w:rPr>
            </w:pPr>
            <w:r w:rsidRPr="00DD51C2">
              <w:rPr>
                <w:rFonts w:ascii="Calibri" w:hAnsi="Calibri" w:cs="Calibri"/>
                <w:sz w:val="20"/>
                <w:szCs w:val="20"/>
                <w:rtl/>
              </w:rPr>
              <w:t>כללי</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2FB065B4" w14:textId="66095610" w:rsidR="00587E0B" w:rsidRPr="00DD51C2" w:rsidRDefault="00587E0B" w:rsidP="00587E0B">
            <w:pPr>
              <w:rPr>
                <w:rFonts w:ascii="Calibri" w:hAnsi="Calibri" w:cs="Calibri"/>
                <w:sz w:val="20"/>
                <w:szCs w:val="20"/>
                <w:rtl/>
              </w:rPr>
            </w:pPr>
            <w:r w:rsidRPr="00DD51C2">
              <w:rPr>
                <w:rFonts w:ascii="Calibri" w:hAnsi="Calibri" w:cs="Calibri"/>
                <w:sz w:val="20"/>
                <w:szCs w:val="20"/>
              </w:rPr>
              <w:t> </w:t>
            </w:r>
            <w:r w:rsidRPr="00DD51C2">
              <w:rPr>
                <w:rFonts w:ascii="Calibri" w:hAnsi="Calibri" w:cs="Calibri" w:hint="cs"/>
                <w:sz w:val="20"/>
                <w:szCs w:val="20"/>
                <w:rtl/>
              </w:rPr>
              <w:t>התשובה שלילית</w:t>
            </w:r>
          </w:p>
        </w:tc>
      </w:tr>
      <w:tr w:rsidR="00614C56" w:rsidRPr="00DD51C2" w14:paraId="12198547" w14:textId="77777777" w:rsidTr="004657D5">
        <w:trPr>
          <w:trHeight w:val="915"/>
          <w:jc w:val="right"/>
        </w:trPr>
        <w:tc>
          <w:tcPr>
            <w:tcW w:w="424" w:type="dxa"/>
            <w:tcBorders>
              <w:top w:val="nil"/>
              <w:left w:val="single" w:sz="4" w:space="0" w:color="auto"/>
              <w:bottom w:val="single" w:sz="4" w:space="0" w:color="auto"/>
              <w:right w:val="single" w:sz="4" w:space="0" w:color="auto"/>
            </w:tcBorders>
          </w:tcPr>
          <w:p w14:paraId="0818493B"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6527516F" w14:textId="407F6196" w:rsidR="00614C56" w:rsidRPr="00DD51C2" w:rsidRDefault="00614C56" w:rsidP="00614C56">
            <w:pPr>
              <w:rPr>
                <w:rFonts w:ascii="Calibri" w:hAnsi="Calibri" w:cs="Calibri"/>
                <w:sz w:val="20"/>
                <w:szCs w:val="20"/>
              </w:rPr>
            </w:pPr>
            <w:r w:rsidRPr="00DD51C2">
              <w:rPr>
                <w:rFonts w:ascii="Calibri" w:hAnsi="Calibri" w:cs="Calibri"/>
                <w:sz w:val="20"/>
                <w:szCs w:val="20"/>
                <w:rtl/>
              </w:rPr>
              <w:t>היכן</w:t>
            </w:r>
            <w:r w:rsidRPr="00DD51C2">
              <w:rPr>
                <w:rFonts w:ascii="Calibri" w:hAnsi="Calibri" w:cs="Calibri"/>
                <w:sz w:val="20"/>
                <w:szCs w:val="20"/>
              </w:rPr>
              <w:t xml:space="preserve">  </w:t>
            </w:r>
            <w:r w:rsidRPr="00DD51C2">
              <w:rPr>
                <w:rFonts w:ascii="Calibri" w:hAnsi="Calibri" w:cs="Calibri"/>
                <w:sz w:val="20"/>
                <w:szCs w:val="20"/>
                <w:rtl/>
              </w:rPr>
              <w:t>מבוצעים שרותי תרגום בעל פה בפועל? האם בשטחי</w:t>
            </w:r>
            <w:r w:rsidRPr="00DD51C2">
              <w:rPr>
                <w:rFonts w:ascii="Calibri" w:hAnsi="Calibri" w:cs="Calibri"/>
                <w:sz w:val="20"/>
                <w:szCs w:val="20"/>
              </w:rPr>
              <w:t xml:space="preserve"> </w:t>
            </w:r>
            <w:r w:rsidRPr="00DD51C2">
              <w:rPr>
                <w:rFonts w:ascii="Calibri" w:hAnsi="Calibri" w:cs="Calibri"/>
                <w:sz w:val="20"/>
                <w:szCs w:val="20"/>
                <w:rtl/>
              </w:rPr>
              <w:t>יהודה ושומרון</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06C0B1B"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הצעת מחיר</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BF2E758"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כללי</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0A20151" w14:textId="37D7C3EE" w:rsidR="00614C56" w:rsidRPr="00DD51C2" w:rsidRDefault="00614C56" w:rsidP="00614C56">
            <w:pPr>
              <w:rPr>
                <w:rFonts w:ascii="Calibri" w:hAnsi="Calibri" w:cs="Calibri"/>
                <w:sz w:val="20"/>
                <w:szCs w:val="20"/>
                <w:rtl/>
              </w:rPr>
            </w:pPr>
            <w:r w:rsidRPr="00DD51C2">
              <w:rPr>
                <w:rFonts w:ascii="Calibri" w:hAnsi="Calibri" w:cs="Calibri"/>
                <w:sz w:val="20"/>
                <w:szCs w:val="20"/>
              </w:rPr>
              <w:t> </w:t>
            </w:r>
            <w:r w:rsidRPr="00DD51C2">
              <w:rPr>
                <w:rFonts w:ascii="Calibri" w:hAnsi="Calibri" w:cs="Calibri" w:hint="cs"/>
                <w:sz w:val="20"/>
                <w:szCs w:val="20"/>
                <w:rtl/>
              </w:rPr>
              <w:t>השירותים המבוקשים יינתנו במפקדת אוגדת יהודה ושומרון בסמוך לישוב בית אל.</w:t>
            </w:r>
          </w:p>
        </w:tc>
      </w:tr>
      <w:tr w:rsidR="00614C56" w:rsidRPr="00DD51C2" w14:paraId="0107AC15" w14:textId="77777777" w:rsidTr="004657D5">
        <w:trPr>
          <w:trHeight w:val="411"/>
          <w:jc w:val="right"/>
        </w:trPr>
        <w:tc>
          <w:tcPr>
            <w:tcW w:w="424" w:type="dxa"/>
            <w:tcBorders>
              <w:top w:val="nil"/>
              <w:left w:val="single" w:sz="4" w:space="0" w:color="auto"/>
              <w:bottom w:val="single" w:sz="4" w:space="0" w:color="auto"/>
              <w:right w:val="single" w:sz="4" w:space="0" w:color="auto"/>
            </w:tcBorders>
          </w:tcPr>
          <w:p w14:paraId="6341A8A7"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771A0AFF" w14:textId="35C1D411" w:rsidR="00614C56" w:rsidRPr="00DD51C2" w:rsidRDefault="00614C56" w:rsidP="00614C56">
            <w:pPr>
              <w:rPr>
                <w:rFonts w:ascii="Calibri" w:hAnsi="Calibri" w:cs="Calibri"/>
                <w:sz w:val="20"/>
                <w:szCs w:val="20"/>
              </w:rPr>
            </w:pPr>
            <w:r w:rsidRPr="00DD51C2">
              <w:rPr>
                <w:rFonts w:ascii="Calibri" w:hAnsi="Calibri" w:cs="Calibri"/>
                <w:sz w:val="20"/>
                <w:szCs w:val="20"/>
                <w:rtl/>
              </w:rPr>
              <w:t>האם</w:t>
            </w:r>
            <w:r w:rsidRPr="00DD51C2">
              <w:rPr>
                <w:rFonts w:ascii="Calibri" w:hAnsi="Calibri" w:cs="Calibri"/>
                <w:sz w:val="20"/>
                <w:szCs w:val="20"/>
              </w:rPr>
              <w:t xml:space="preserve"> </w:t>
            </w:r>
            <w:r w:rsidRPr="00DD51C2">
              <w:rPr>
                <w:rFonts w:ascii="Calibri" w:hAnsi="Calibri" w:cs="Calibri"/>
                <w:sz w:val="20"/>
                <w:szCs w:val="20"/>
                <w:rtl/>
              </w:rPr>
              <w:t>תשולם תוספת סיכון לחברה הזוכה במקרה ושרותי התרגום יסופקו</w:t>
            </w:r>
            <w:r w:rsidRPr="00DD51C2">
              <w:rPr>
                <w:rFonts w:ascii="Calibri" w:hAnsi="Calibri" w:cs="Calibri"/>
                <w:sz w:val="20"/>
                <w:szCs w:val="20"/>
              </w:rPr>
              <w:t xml:space="preserve">  </w:t>
            </w:r>
            <w:proofErr w:type="spellStart"/>
            <w:r w:rsidRPr="00DD51C2">
              <w:rPr>
                <w:rFonts w:ascii="Calibri" w:hAnsi="Calibri" w:cs="Calibri"/>
                <w:sz w:val="20"/>
                <w:szCs w:val="20"/>
                <w:rtl/>
              </w:rPr>
              <w:t>באיזור</w:t>
            </w:r>
            <w:proofErr w:type="spellEnd"/>
            <w:r w:rsidRPr="00DD51C2">
              <w:rPr>
                <w:rFonts w:ascii="Calibri" w:hAnsi="Calibri" w:cs="Calibri"/>
                <w:sz w:val="20"/>
                <w:szCs w:val="20"/>
                <w:rtl/>
              </w:rPr>
              <w:t xml:space="preserve"> יהודה ושומרון</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D24D611"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נספח ב</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493526B6"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כללי</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171AFA79" w14:textId="6B543E7D" w:rsidR="00614C56" w:rsidRPr="00DD51C2" w:rsidRDefault="00614C56" w:rsidP="00614C56">
            <w:pPr>
              <w:rPr>
                <w:rFonts w:ascii="Calibri" w:hAnsi="Calibri" w:cs="Calibri"/>
                <w:sz w:val="20"/>
                <w:szCs w:val="20"/>
                <w:rtl/>
              </w:rPr>
            </w:pPr>
            <w:r w:rsidRPr="00DD51C2">
              <w:rPr>
                <w:rFonts w:ascii="Calibri" w:hAnsi="Calibri" w:cs="Calibri"/>
                <w:sz w:val="20"/>
                <w:szCs w:val="20"/>
              </w:rPr>
              <w:t> </w:t>
            </w:r>
            <w:r w:rsidRPr="00DD51C2">
              <w:rPr>
                <w:rFonts w:ascii="Calibri" w:hAnsi="Calibri" w:cs="Calibri" w:hint="cs"/>
                <w:sz w:val="20"/>
                <w:szCs w:val="20"/>
                <w:rtl/>
              </w:rPr>
              <w:t>התשובה שלילית.</w:t>
            </w:r>
          </w:p>
        </w:tc>
      </w:tr>
      <w:tr w:rsidR="00614C56" w:rsidRPr="00DD51C2" w14:paraId="38A1AF1C" w14:textId="77777777" w:rsidTr="004657D5">
        <w:trPr>
          <w:trHeight w:val="905"/>
          <w:jc w:val="right"/>
        </w:trPr>
        <w:tc>
          <w:tcPr>
            <w:tcW w:w="424" w:type="dxa"/>
            <w:tcBorders>
              <w:top w:val="nil"/>
              <w:left w:val="single" w:sz="4" w:space="0" w:color="auto"/>
              <w:bottom w:val="single" w:sz="4" w:space="0" w:color="auto"/>
              <w:right w:val="single" w:sz="4" w:space="0" w:color="auto"/>
            </w:tcBorders>
          </w:tcPr>
          <w:p w14:paraId="5BAF8BA2"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291C63D5" w14:textId="1D525E77" w:rsidR="00614C56" w:rsidRPr="00DD51C2" w:rsidRDefault="00614C56" w:rsidP="00614C56">
            <w:pPr>
              <w:rPr>
                <w:rFonts w:ascii="Calibri" w:hAnsi="Calibri" w:cs="Calibri"/>
                <w:sz w:val="20"/>
                <w:szCs w:val="20"/>
              </w:rPr>
            </w:pPr>
            <w:r w:rsidRPr="00DD51C2">
              <w:rPr>
                <w:rFonts w:ascii="Calibri" w:hAnsi="Calibri" w:cs="Calibri"/>
                <w:sz w:val="20"/>
                <w:szCs w:val="20"/>
                <w:rtl/>
              </w:rPr>
              <w:t>באמות</w:t>
            </w:r>
            <w:r w:rsidRPr="00DD51C2">
              <w:rPr>
                <w:rFonts w:ascii="Calibri" w:hAnsi="Calibri" w:cs="Calibri"/>
                <w:sz w:val="20"/>
                <w:szCs w:val="20"/>
              </w:rPr>
              <w:t xml:space="preserve"> </w:t>
            </w:r>
            <w:r w:rsidRPr="00DD51C2">
              <w:rPr>
                <w:rFonts w:ascii="Calibri" w:hAnsi="Calibri" w:cs="Calibri"/>
                <w:sz w:val="20"/>
                <w:szCs w:val="20"/>
                <w:rtl/>
              </w:rPr>
              <w:t>מידה לבחירת הזוכה בעמוד 10 סעיף 6.2, ובעמודים 45-47 המציעים נדרשים לרשום פרטי</w:t>
            </w:r>
            <w:r w:rsidRPr="00DD51C2">
              <w:rPr>
                <w:rFonts w:ascii="Calibri" w:hAnsi="Calibri" w:cs="Calibri"/>
                <w:sz w:val="20"/>
                <w:szCs w:val="20"/>
              </w:rPr>
              <w:t xml:space="preserve"> </w:t>
            </w:r>
            <w:r w:rsidRPr="00DD51C2">
              <w:rPr>
                <w:rFonts w:ascii="Calibri" w:hAnsi="Calibri" w:cs="Calibri"/>
                <w:sz w:val="20"/>
                <w:szCs w:val="20"/>
                <w:rtl/>
              </w:rPr>
              <w:t>מתרגמים/קלדנים/מתמללים וממליצים עליהם. אנו מבקשים להדגיש כי ברוב המקרים</w:t>
            </w:r>
            <w:r w:rsidRPr="00DD51C2">
              <w:rPr>
                <w:rFonts w:ascii="Calibri" w:hAnsi="Calibri" w:cs="Calibri"/>
                <w:sz w:val="20"/>
                <w:szCs w:val="20"/>
              </w:rPr>
              <w:t xml:space="preserve"> </w:t>
            </w:r>
            <w:r w:rsidRPr="00DD51C2">
              <w:rPr>
                <w:rFonts w:ascii="Calibri" w:hAnsi="Calibri" w:cs="Calibri"/>
                <w:sz w:val="20"/>
                <w:szCs w:val="20"/>
                <w:rtl/>
              </w:rPr>
              <w:t>הלקוחות אינם מכירים את העובדים בשמם אלא את פרטי איש הקשר בחברה מולו הם עובדים</w:t>
            </w:r>
            <w:r w:rsidRPr="00DD51C2">
              <w:rPr>
                <w:rFonts w:ascii="Calibri" w:hAnsi="Calibri" w:cs="Calibri"/>
                <w:sz w:val="20"/>
                <w:szCs w:val="20"/>
              </w:rPr>
              <w:t xml:space="preserve"> </w:t>
            </w:r>
            <w:r w:rsidRPr="00DD51C2">
              <w:rPr>
                <w:rFonts w:ascii="Calibri" w:hAnsi="Calibri" w:cs="Calibri"/>
                <w:sz w:val="20"/>
                <w:szCs w:val="20"/>
                <w:rtl/>
              </w:rPr>
              <w:t xml:space="preserve">לכן לא יוכלו להמליץ ספציפית על עובד </w:t>
            </w:r>
            <w:proofErr w:type="spellStart"/>
            <w:r w:rsidRPr="00DD51C2">
              <w:rPr>
                <w:rFonts w:ascii="Calibri" w:hAnsi="Calibri" w:cs="Calibri"/>
                <w:sz w:val="20"/>
                <w:szCs w:val="20"/>
                <w:rtl/>
              </w:rPr>
              <w:t>מסויים</w:t>
            </w:r>
            <w:proofErr w:type="spellEnd"/>
            <w:r w:rsidRPr="00DD51C2">
              <w:rPr>
                <w:rFonts w:ascii="Calibri" w:hAnsi="Calibri" w:cs="Calibri"/>
                <w:sz w:val="20"/>
                <w:szCs w:val="20"/>
                <w:rtl/>
              </w:rPr>
              <w:t>. נבקש שיבחן על ידכם ניסיון החברה</w:t>
            </w:r>
            <w:r w:rsidRPr="00DD51C2">
              <w:rPr>
                <w:rFonts w:ascii="Calibri" w:hAnsi="Calibri" w:cs="Calibri"/>
                <w:sz w:val="20"/>
                <w:szCs w:val="20"/>
              </w:rPr>
              <w:t xml:space="preserve"> </w:t>
            </w:r>
            <w:r w:rsidRPr="00DD51C2">
              <w:rPr>
                <w:rFonts w:ascii="Calibri" w:hAnsi="Calibri" w:cs="Calibri"/>
                <w:sz w:val="20"/>
                <w:szCs w:val="20"/>
                <w:rtl/>
              </w:rPr>
              <w:t>ולא ניסיון קלדן ספציפי</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12EA6F0"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אמות מידה</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5C726BF"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6.2</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2BC7E809" w14:textId="63C1B8D2" w:rsidR="00DD51C2" w:rsidRDefault="00DD51C2" w:rsidP="00195BA6">
            <w:pPr>
              <w:rPr>
                <w:rFonts w:ascii="Calibri" w:hAnsi="Calibri" w:cs="Calibri"/>
                <w:sz w:val="20"/>
                <w:szCs w:val="20"/>
                <w:rtl/>
              </w:rPr>
            </w:pPr>
          </w:p>
          <w:p w14:paraId="207F0476" w14:textId="17CCEDB5" w:rsidR="00614C56" w:rsidRPr="00DD51C2" w:rsidRDefault="00DD51C2" w:rsidP="00195BA6">
            <w:pPr>
              <w:rPr>
                <w:rFonts w:ascii="Calibri" w:hAnsi="Calibri" w:cs="Calibri"/>
                <w:sz w:val="20"/>
                <w:szCs w:val="20"/>
                <w:rtl/>
              </w:rPr>
            </w:pPr>
            <w:r w:rsidRPr="00DD51C2">
              <w:rPr>
                <w:rFonts w:ascii="Calibri" w:hAnsi="Calibri" w:cs="Calibri" w:hint="cs"/>
                <w:sz w:val="20"/>
                <w:szCs w:val="20"/>
                <w:rtl/>
              </w:rPr>
              <w:t>אין שינוי במסמכי המכרז</w:t>
            </w:r>
          </w:p>
          <w:p w14:paraId="342633E5" w14:textId="45936F2F" w:rsidR="00DD51C2" w:rsidRPr="00DD51C2" w:rsidRDefault="00DD51C2" w:rsidP="00195BA6">
            <w:pPr>
              <w:rPr>
                <w:rFonts w:ascii="Calibri" w:hAnsi="Calibri" w:cs="Calibri"/>
                <w:sz w:val="20"/>
                <w:szCs w:val="20"/>
              </w:rPr>
            </w:pPr>
          </w:p>
        </w:tc>
      </w:tr>
      <w:tr w:rsidR="00614C56" w:rsidRPr="00DD51C2" w14:paraId="3024C60B" w14:textId="77777777" w:rsidTr="004657D5">
        <w:trPr>
          <w:trHeight w:val="1951"/>
          <w:jc w:val="right"/>
        </w:trPr>
        <w:tc>
          <w:tcPr>
            <w:tcW w:w="424" w:type="dxa"/>
            <w:tcBorders>
              <w:top w:val="nil"/>
              <w:left w:val="single" w:sz="4" w:space="0" w:color="auto"/>
              <w:bottom w:val="single" w:sz="4" w:space="0" w:color="auto"/>
              <w:right w:val="single" w:sz="4" w:space="0" w:color="auto"/>
            </w:tcBorders>
          </w:tcPr>
          <w:p w14:paraId="47EDC2EB"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41C3C7EF" w14:textId="576EC5CD"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באמות מידה לבחירת הזוכה בעמוד 10 סעיף 6.2, ובעמודים 45-47 המציעים נדרשים לרשום פרטי מתרגמים/קלדנים/מתמללים וממליצים עליהם. אנו מבקשים להדגיש כי ברוב המקרים הלקוחות אינם מכירים את העובדים בשמם אלא את פרטי איש הקשר בחברה מולו הם עובדים לכן לא יוכלו להמליץ ספציפית על עובד </w:t>
            </w:r>
            <w:proofErr w:type="spellStart"/>
            <w:r w:rsidRPr="00DD51C2">
              <w:rPr>
                <w:rFonts w:ascii="Calibri" w:hAnsi="Calibri" w:cs="Calibri"/>
                <w:sz w:val="20"/>
                <w:szCs w:val="20"/>
                <w:rtl/>
              </w:rPr>
              <w:t>מסויים</w:t>
            </w:r>
            <w:proofErr w:type="spellEnd"/>
            <w:r w:rsidRPr="00DD51C2">
              <w:rPr>
                <w:rFonts w:ascii="Calibri" w:hAnsi="Calibri" w:cs="Calibri"/>
                <w:sz w:val="20"/>
                <w:szCs w:val="20"/>
                <w:rtl/>
              </w:rPr>
              <w:t>. נבקש שיבחן על ידכם ניסיון החברה ולא ניסיון קלדן ספציפי.</w:t>
            </w:r>
            <w:r w:rsidRPr="00DD51C2">
              <w:rPr>
                <w:rFonts w:ascii="Calibri" w:hAnsi="Calibri" w:cs="Calibri"/>
                <w:sz w:val="20"/>
                <w:szCs w:val="20"/>
                <w:rtl/>
              </w:rPr>
              <w:br/>
              <w:t xml:space="preserve">אנו מעסיקים מתורגמנים, קלדנים ומתמללים ותיקים שנים רבות אך הלקוחות אינם מכירים אותם אישית ולכן לא ניתן יהיה לקבל עליהם המלצה. לכן נבקש שההמלצות </w:t>
            </w:r>
            <w:proofErr w:type="spellStart"/>
            <w:r w:rsidRPr="00DD51C2">
              <w:rPr>
                <w:rFonts w:ascii="Calibri" w:hAnsi="Calibri" w:cs="Calibri"/>
                <w:sz w:val="20"/>
                <w:szCs w:val="20"/>
                <w:rtl/>
              </w:rPr>
              <w:t>ינתנו</w:t>
            </w:r>
            <w:proofErr w:type="spellEnd"/>
            <w:r w:rsidRPr="00DD51C2">
              <w:rPr>
                <w:rFonts w:ascii="Calibri" w:hAnsi="Calibri" w:cs="Calibri"/>
                <w:sz w:val="20"/>
                <w:szCs w:val="20"/>
                <w:rtl/>
              </w:rPr>
              <w:t xml:space="preserve"> לחברה ולא לעובדים ויצורפו קורות חיים של העובדים המיועדים לעבודה </w:t>
            </w:r>
            <w:proofErr w:type="spellStart"/>
            <w:r w:rsidRPr="00DD51C2">
              <w:rPr>
                <w:rFonts w:ascii="Calibri" w:hAnsi="Calibri" w:cs="Calibri"/>
                <w:sz w:val="20"/>
                <w:szCs w:val="20"/>
                <w:rtl/>
              </w:rPr>
              <w:t>במינהל</w:t>
            </w:r>
            <w:proofErr w:type="spellEnd"/>
            <w:r w:rsidRPr="00DD51C2">
              <w:rPr>
                <w:rFonts w:ascii="Calibri" w:hAnsi="Calibri" w:cs="Calibri"/>
                <w:sz w:val="20"/>
                <w:szCs w:val="20"/>
                <w:rtl/>
              </w:rPr>
              <w:t xml:space="preserve"> האזרחי.</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0ED9E33C"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אמות מידה</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57EF2C3E"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6.2</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05BD0122" w14:textId="324AB5F4" w:rsidR="00DD51C2" w:rsidRDefault="00614C56" w:rsidP="00614C56">
            <w:pPr>
              <w:rPr>
                <w:rFonts w:ascii="Calibri" w:hAnsi="Calibri" w:cs="Calibri"/>
                <w:sz w:val="20"/>
                <w:szCs w:val="20"/>
                <w:rtl/>
              </w:rPr>
            </w:pPr>
            <w:r w:rsidRPr="00DD51C2">
              <w:rPr>
                <w:rFonts w:ascii="Calibri" w:hAnsi="Calibri" w:cs="Calibri"/>
                <w:sz w:val="20"/>
                <w:szCs w:val="20"/>
              </w:rPr>
              <w:t> </w:t>
            </w:r>
            <w:r w:rsidR="00DD51C2">
              <w:rPr>
                <w:rFonts w:ascii="Calibri" w:hAnsi="Calibri" w:cs="Calibri" w:hint="cs"/>
                <w:sz w:val="20"/>
                <w:szCs w:val="20"/>
                <w:rtl/>
              </w:rPr>
              <w:t xml:space="preserve"> </w:t>
            </w:r>
          </w:p>
          <w:p w14:paraId="5E492AA6" w14:textId="6AF2F565" w:rsidR="00614C56" w:rsidRDefault="00DD51C2" w:rsidP="00614C56">
            <w:pPr>
              <w:rPr>
                <w:rFonts w:ascii="Calibri" w:hAnsi="Calibri" w:cs="Calibri"/>
                <w:sz w:val="20"/>
                <w:szCs w:val="20"/>
                <w:rtl/>
              </w:rPr>
            </w:pPr>
            <w:r>
              <w:rPr>
                <w:rFonts w:ascii="Calibri" w:hAnsi="Calibri" w:cs="Calibri" w:hint="cs"/>
                <w:sz w:val="20"/>
                <w:szCs w:val="20"/>
                <w:rtl/>
              </w:rPr>
              <w:t>אין שינוי במסמכי המכרז</w:t>
            </w:r>
          </w:p>
          <w:p w14:paraId="0D813040" w14:textId="7EE99255" w:rsidR="00DD51C2" w:rsidRPr="00DD51C2" w:rsidRDefault="00DD51C2" w:rsidP="00614C56">
            <w:pPr>
              <w:rPr>
                <w:rFonts w:ascii="Calibri" w:hAnsi="Calibri" w:cs="Calibri"/>
                <w:sz w:val="20"/>
                <w:szCs w:val="20"/>
              </w:rPr>
            </w:pPr>
          </w:p>
        </w:tc>
      </w:tr>
      <w:tr w:rsidR="00614C56" w:rsidRPr="00DD51C2" w14:paraId="1AFECC26" w14:textId="77777777" w:rsidTr="004657D5">
        <w:trPr>
          <w:trHeight w:val="908"/>
          <w:jc w:val="right"/>
        </w:trPr>
        <w:tc>
          <w:tcPr>
            <w:tcW w:w="424" w:type="dxa"/>
            <w:tcBorders>
              <w:top w:val="nil"/>
              <w:left w:val="single" w:sz="4" w:space="0" w:color="auto"/>
              <w:bottom w:val="single" w:sz="4" w:space="0" w:color="auto"/>
              <w:right w:val="single" w:sz="4" w:space="0" w:color="auto"/>
            </w:tcBorders>
          </w:tcPr>
          <w:p w14:paraId="5E03E7C5"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0FD1E40E" w14:textId="4CC44951" w:rsidR="00614C56" w:rsidRPr="00DD51C2" w:rsidRDefault="00614C56" w:rsidP="00614C56">
            <w:pPr>
              <w:rPr>
                <w:rFonts w:ascii="Calibri" w:hAnsi="Calibri" w:cs="Calibri"/>
                <w:sz w:val="20"/>
                <w:szCs w:val="20"/>
              </w:rPr>
            </w:pPr>
            <w:r w:rsidRPr="00DD51C2">
              <w:rPr>
                <w:rFonts w:ascii="Calibri" w:hAnsi="Calibri" w:cs="Calibri"/>
                <w:sz w:val="20"/>
                <w:szCs w:val="20"/>
                <w:rtl/>
              </w:rPr>
              <w:t>באמות</w:t>
            </w:r>
            <w:r w:rsidRPr="00DD51C2">
              <w:rPr>
                <w:rFonts w:ascii="Calibri" w:hAnsi="Calibri" w:cs="Calibri"/>
                <w:sz w:val="20"/>
                <w:szCs w:val="20"/>
              </w:rPr>
              <w:t xml:space="preserve"> </w:t>
            </w:r>
            <w:r w:rsidRPr="00DD51C2">
              <w:rPr>
                <w:rFonts w:ascii="Calibri" w:hAnsi="Calibri" w:cs="Calibri"/>
                <w:sz w:val="20"/>
                <w:szCs w:val="20"/>
                <w:rtl/>
              </w:rPr>
              <w:t>מידה לבחירת הזוכה סעיף 6.2 בנספח ו' נבקש לקצר את תקופת הניסיון הנדרשת כדי</w:t>
            </w:r>
            <w:r w:rsidRPr="00DD51C2">
              <w:rPr>
                <w:rFonts w:ascii="Calibri" w:hAnsi="Calibri" w:cs="Calibri"/>
                <w:sz w:val="20"/>
                <w:szCs w:val="20"/>
              </w:rPr>
              <w:t xml:space="preserve"> </w:t>
            </w:r>
            <w:r w:rsidRPr="00DD51C2">
              <w:rPr>
                <w:rFonts w:ascii="Calibri" w:hAnsi="Calibri" w:cs="Calibri"/>
                <w:sz w:val="20"/>
                <w:szCs w:val="20"/>
                <w:rtl/>
              </w:rPr>
              <w:t xml:space="preserve">לקבל ציון איכות מלא ל-3 שנות ניסיון כך שבגין כל שנת ניסיון </w:t>
            </w:r>
            <w:proofErr w:type="spellStart"/>
            <w:r w:rsidRPr="00DD51C2">
              <w:rPr>
                <w:rFonts w:ascii="Calibri" w:hAnsi="Calibri" w:cs="Calibri"/>
                <w:sz w:val="20"/>
                <w:szCs w:val="20"/>
                <w:rtl/>
              </w:rPr>
              <w:t>ינתנו</w:t>
            </w:r>
            <w:proofErr w:type="spellEnd"/>
            <w:r w:rsidRPr="00DD51C2">
              <w:rPr>
                <w:rFonts w:ascii="Calibri" w:hAnsi="Calibri" w:cs="Calibri"/>
                <w:sz w:val="20"/>
                <w:szCs w:val="20"/>
                <w:rtl/>
              </w:rPr>
              <w:t xml:space="preserve"> 5 נקודות</w:t>
            </w:r>
            <w:r w:rsidRPr="00DD51C2">
              <w:rPr>
                <w:rFonts w:ascii="Calibri" w:hAnsi="Calibri" w:cs="Calibri"/>
                <w:sz w:val="20"/>
                <w:szCs w:val="20"/>
              </w:rPr>
              <w:t xml:space="preserve"> </w:t>
            </w:r>
            <w:r w:rsidRPr="00DD51C2">
              <w:rPr>
                <w:rFonts w:ascii="Calibri" w:hAnsi="Calibri" w:cs="Calibri"/>
                <w:sz w:val="20"/>
                <w:szCs w:val="20"/>
                <w:rtl/>
              </w:rPr>
              <w:t>(במקום 3 נקודות). יש לזכור כי בתקופת הקורונה שנמשכה כשנתיים לפני 4 ו 5 שנים</w:t>
            </w:r>
            <w:r w:rsidRPr="00DD51C2">
              <w:rPr>
                <w:rFonts w:ascii="Calibri" w:hAnsi="Calibri" w:cs="Calibri"/>
                <w:sz w:val="20"/>
                <w:szCs w:val="20"/>
              </w:rPr>
              <w:t xml:space="preserve"> </w:t>
            </w:r>
            <w:r w:rsidRPr="00DD51C2">
              <w:rPr>
                <w:rFonts w:ascii="Calibri" w:hAnsi="Calibri" w:cs="Calibri"/>
                <w:sz w:val="20"/>
                <w:szCs w:val="20"/>
                <w:rtl/>
              </w:rPr>
              <w:t>עובדים רבים הוצאו לחל</w:t>
            </w:r>
            <w:r w:rsidRPr="00DD51C2">
              <w:rPr>
                <w:rFonts w:ascii="Calibri" w:hAnsi="Calibri" w:cs="Calibri"/>
                <w:sz w:val="20"/>
                <w:szCs w:val="20"/>
              </w:rPr>
              <w:t>"</w:t>
            </w:r>
            <w:r w:rsidRPr="00DD51C2">
              <w:rPr>
                <w:rFonts w:ascii="Calibri" w:hAnsi="Calibri" w:cs="Calibri"/>
                <w:sz w:val="20"/>
                <w:szCs w:val="20"/>
                <w:rtl/>
              </w:rPr>
              <w:t>ת או פוטרו ולכן</w:t>
            </w:r>
            <w:r w:rsidRPr="00DD51C2">
              <w:rPr>
                <w:rFonts w:ascii="Calibri" w:hAnsi="Calibri" w:cs="Calibri"/>
                <w:sz w:val="20"/>
                <w:szCs w:val="20"/>
              </w:rPr>
              <w:t xml:space="preserve">  </w:t>
            </w:r>
            <w:r w:rsidRPr="00DD51C2">
              <w:rPr>
                <w:rFonts w:ascii="Calibri" w:hAnsi="Calibri" w:cs="Calibri"/>
                <w:sz w:val="20"/>
                <w:szCs w:val="20"/>
                <w:rtl/>
              </w:rPr>
              <w:t>אין משמעות לניסיון לפני 4 ו 5 שנים</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0226AEE1"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אמות מידה</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210F8D49"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6.2</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3B2E7392" w14:textId="31F53E86" w:rsidR="00DD51C2" w:rsidRDefault="00614C56" w:rsidP="00614C56">
            <w:pPr>
              <w:rPr>
                <w:rFonts w:ascii="Calibri" w:hAnsi="Calibri" w:cs="Calibri"/>
                <w:sz w:val="20"/>
                <w:szCs w:val="20"/>
                <w:rtl/>
              </w:rPr>
            </w:pPr>
            <w:r w:rsidRPr="00DD51C2">
              <w:rPr>
                <w:rFonts w:ascii="Calibri" w:hAnsi="Calibri" w:cs="Calibri"/>
                <w:sz w:val="20"/>
                <w:szCs w:val="20"/>
              </w:rPr>
              <w:t> </w:t>
            </w:r>
          </w:p>
          <w:p w14:paraId="6CABEF0E" w14:textId="043332BF" w:rsidR="00614C56" w:rsidRPr="00DD51C2" w:rsidRDefault="00DD51C2" w:rsidP="00614C56">
            <w:pPr>
              <w:rPr>
                <w:rFonts w:ascii="Calibri" w:hAnsi="Calibri" w:cs="Calibri"/>
                <w:sz w:val="20"/>
                <w:szCs w:val="20"/>
              </w:rPr>
            </w:pPr>
            <w:r>
              <w:rPr>
                <w:rFonts w:ascii="Calibri" w:hAnsi="Calibri" w:cs="Calibri" w:hint="cs"/>
                <w:sz w:val="20"/>
                <w:szCs w:val="20"/>
                <w:rtl/>
              </w:rPr>
              <w:t>הבקשה מתקבלת. תנאי זה ישונה בהתאמה במסמכי המכרז.</w:t>
            </w:r>
            <w:r w:rsidR="00CF2AA5" w:rsidRPr="00DD51C2">
              <w:rPr>
                <w:rFonts w:ascii="Calibri" w:hAnsi="Calibri" w:cs="Calibri" w:hint="cs"/>
                <w:color w:val="FF0000"/>
                <w:sz w:val="20"/>
                <w:szCs w:val="20"/>
                <w:rtl/>
              </w:rPr>
              <w:t xml:space="preserve"> </w:t>
            </w:r>
          </w:p>
        </w:tc>
      </w:tr>
      <w:tr w:rsidR="00614C56" w:rsidRPr="00DD51C2" w14:paraId="5CF25527" w14:textId="77777777" w:rsidTr="004657D5">
        <w:trPr>
          <w:trHeight w:val="625"/>
          <w:jc w:val="right"/>
        </w:trPr>
        <w:tc>
          <w:tcPr>
            <w:tcW w:w="424" w:type="dxa"/>
            <w:tcBorders>
              <w:top w:val="nil"/>
              <w:left w:val="single" w:sz="4" w:space="0" w:color="auto"/>
              <w:bottom w:val="single" w:sz="4" w:space="0" w:color="auto"/>
              <w:right w:val="single" w:sz="4" w:space="0" w:color="auto"/>
            </w:tcBorders>
          </w:tcPr>
          <w:p w14:paraId="526C6477"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67A91DC6" w14:textId="3D16EF75" w:rsidR="00614C56" w:rsidRPr="00DD51C2" w:rsidRDefault="00614C56" w:rsidP="00614C56">
            <w:pPr>
              <w:rPr>
                <w:rFonts w:ascii="Calibri" w:hAnsi="Calibri" w:cs="Calibri"/>
                <w:sz w:val="20"/>
                <w:szCs w:val="20"/>
              </w:rPr>
            </w:pPr>
            <w:r w:rsidRPr="00DD51C2">
              <w:rPr>
                <w:rFonts w:ascii="Calibri" w:hAnsi="Calibri" w:cs="Calibri"/>
                <w:sz w:val="20"/>
                <w:szCs w:val="20"/>
                <w:rtl/>
              </w:rPr>
              <w:t>תיאור</w:t>
            </w:r>
            <w:r w:rsidRPr="00DD51C2">
              <w:rPr>
                <w:rFonts w:ascii="Calibri" w:hAnsi="Calibri" w:cs="Calibri"/>
                <w:sz w:val="20"/>
                <w:szCs w:val="20"/>
              </w:rPr>
              <w:t xml:space="preserve"> </w:t>
            </w:r>
            <w:r w:rsidRPr="00DD51C2">
              <w:rPr>
                <w:rFonts w:ascii="Calibri" w:hAnsi="Calibri" w:cs="Calibri"/>
                <w:sz w:val="20"/>
                <w:szCs w:val="20"/>
                <w:rtl/>
              </w:rPr>
              <w:t>ההתמחות שמופיע תחת ניסיון מתמלל בעמוד 44 בסעיף 2.3 הוא תרגום בעוד הטבלה</w:t>
            </w:r>
            <w:r w:rsidRPr="00DD51C2">
              <w:rPr>
                <w:rFonts w:ascii="Calibri" w:hAnsi="Calibri" w:cs="Calibri"/>
                <w:sz w:val="20"/>
                <w:szCs w:val="20"/>
              </w:rPr>
              <w:t xml:space="preserve"> </w:t>
            </w:r>
            <w:r w:rsidRPr="00DD51C2">
              <w:rPr>
                <w:rFonts w:ascii="Calibri" w:hAnsi="Calibri" w:cs="Calibri"/>
                <w:sz w:val="20"/>
                <w:szCs w:val="20"/>
                <w:rtl/>
              </w:rPr>
              <w:t>מתייחסת למתמלל המוצע. הכוונה לתרגום או תמלול</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DE8119D"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נספח ה' 1</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2AF8A853"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2.3</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6B60A8EB" w14:textId="720C17F7" w:rsidR="00DD51C2" w:rsidRDefault="00614C56" w:rsidP="00614C56">
            <w:pPr>
              <w:rPr>
                <w:rFonts w:ascii="Calibri" w:hAnsi="Calibri" w:cs="Calibri"/>
                <w:sz w:val="20"/>
                <w:szCs w:val="20"/>
                <w:rtl/>
              </w:rPr>
            </w:pPr>
            <w:r w:rsidRPr="00DD51C2">
              <w:rPr>
                <w:rFonts w:ascii="Calibri" w:hAnsi="Calibri" w:cs="Calibri"/>
                <w:sz w:val="20"/>
                <w:szCs w:val="20"/>
              </w:rPr>
              <w:t> </w:t>
            </w:r>
          </w:p>
          <w:p w14:paraId="205E4E66" w14:textId="33493404" w:rsidR="00614C56" w:rsidRPr="00DD51C2" w:rsidRDefault="00DD51C2" w:rsidP="00614C56">
            <w:pPr>
              <w:rPr>
                <w:rFonts w:ascii="Calibri" w:hAnsi="Calibri" w:cs="Calibri"/>
                <w:sz w:val="20"/>
                <w:szCs w:val="20"/>
              </w:rPr>
            </w:pPr>
            <w:r>
              <w:rPr>
                <w:rFonts w:ascii="Calibri" w:hAnsi="Calibri" w:cs="Calibri" w:hint="cs"/>
                <w:sz w:val="20"/>
                <w:szCs w:val="20"/>
                <w:rtl/>
              </w:rPr>
              <w:t xml:space="preserve">הכוונה היא לתמלול הנאמר בדיון </w:t>
            </w:r>
            <w:r w:rsidR="00B20644">
              <w:rPr>
                <w:rFonts w:ascii="Calibri" w:hAnsi="Calibri" w:cs="Calibri" w:hint="cs"/>
                <w:sz w:val="20"/>
                <w:szCs w:val="20"/>
                <w:rtl/>
              </w:rPr>
              <w:t>בהתאמ</w:t>
            </w:r>
            <w:r w:rsidR="00B20644">
              <w:rPr>
                <w:rFonts w:ascii="Calibri" w:hAnsi="Calibri" w:cs="Calibri" w:hint="eastAsia"/>
                <w:sz w:val="20"/>
                <w:szCs w:val="20"/>
                <w:rtl/>
              </w:rPr>
              <w:t>ה</w:t>
            </w:r>
            <w:r>
              <w:rPr>
                <w:rFonts w:ascii="Calibri" w:hAnsi="Calibri" w:cs="Calibri" w:hint="cs"/>
                <w:sz w:val="20"/>
                <w:szCs w:val="20"/>
                <w:rtl/>
              </w:rPr>
              <w:t xml:space="preserve"> להקלטת הדיון בזמן אמת.</w:t>
            </w:r>
          </w:p>
        </w:tc>
      </w:tr>
      <w:tr w:rsidR="00614C56" w:rsidRPr="00DD51C2" w14:paraId="0A53371D" w14:textId="77777777" w:rsidTr="004657D5">
        <w:trPr>
          <w:trHeight w:val="625"/>
          <w:jc w:val="right"/>
        </w:trPr>
        <w:tc>
          <w:tcPr>
            <w:tcW w:w="424" w:type="dxa"/>
            <w:tcBorders>
              <w:top w:val="nil"/>
              <w:left w:val="single" w:sz="4" w:space="0" w:color="auto"/>
              <w:bottom w:val="single" w:sz="4" w:space="0" w:color="auto"/>
              <w:right w:val="single" w:sz="4" w:space="0" w:color="auto"/>
            </w:tcBorders>
          </w:tcPr>
          <w:p w14:paraId="5DA4899F"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106D8EE0" w14:textId="23570D43" w:rsidR="00614C56" w:rsidRPr="00DD51C2" w:rsidRDefault="00614C56" w:rsidP="00614C56">
            <w:pPr>
              <w:rPr>
                <w:rFonts w:ascii="Calibri" w:hAnsi="Calibri" w:cs="Calibri"/>
                <w:sz w:val="20"/>
                <w:szCs w:val="20"/>
              </w:rPr>
            </w:pPr>
            <w:r w:rsidRPr="00DD51C2">
              <w:rPr>
                <w:rFonts w:ascii="Calibri" w:hAnsi="Calibri" w:cs="Calibri"/>
                <w:sz w:val="20"/>
                <w:szCs w:val="20"/>
                <w:rtl/>
              </w:rPr>
              <w:t>למען שמירה על עקרון ההגינות, נבקש כי ייקבע מנגנון אחר למקרים של סתירה בין המסמכים מזה המפורט בסעיף באופן שבו יובהר שהוראה פרטנית הסותרת הוראה כללית תגבר עליה ולא אוטומטית זו המיטבה על המנהל</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60ED6E1"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25655B9"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2.1</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237A75D0" w14:textId="4F1133B9" w:rsidR="00DD51C2" w:rsidRDefault="00DD51C2" w:rsidP="00614C56">
            <w:pPr>
              <w:rPr>
                <w:rFonts w:ascii="Calibri" w:hAnsi="Calibri" w:cs="Calibri"/>
                <w:sz w:val="20"/>
                <w:szCs w:val="20"/>
                <w:rtl/>
              </w:rPr>
            </w:pPr>
            <w:r>
              <w:rPr>
                <w:rFonts w:ascii="Calibri" w:hAnsi="Calibri" w:cs="Calibri" w:hint="cs"/>
                <w:sz w:val="20"/>
                <w:szCs w:val="20"/>
                <w:rtl/>
              </w:rPr>
              <w:t>הבקשה לא מתקבלת</w:t>
            </w:r>
          </w:p>
          <w:p w14:paraId="152367D6" w14:textId="5500587D" w:rsidR="00614C56" w:rsidRPr="00DD51C2" w:rsidRDefault="00614C56" w:rsidP="00614C56">
            <w:pPr>
              <w:rPr>
                <w:rFonts w:ascii="Calibri" w:hAnsi="Calibri" w:cs="Calibri"/>
                <w:sz w:val="20"/>
                <w:szCs w:val="20"/>
              </w:rPr>
            </w:pPr>
            <w:r w:rsidRPr="00DD51C2">
              <w:rPr>
                <w:rFonts w:ascii="Calibri" w:hAnsi="Calibri" w:cs="Calibri"/>
                <w:sz w:val="20"/>
                <w:szCs w:val="20"/>
              </w:rPr>
              <w:t> </w:t>
            </w:r>
          </w:p>
        </w:tc>
      </w:tr>
      <w:tr w:rsidR="00614C56" w:rsidRPr="00DD51C2" w14:paraId="1BE81687" w14:textId="77777777" w:rsidTr="004657D5">
        <w:trPr>
          <w:trHeight w:val="690"/>
          <w:jc w:val="right"/>
        </w:trPr>
        <w:tc>
          <w:tcPr>
            <w:tcW w:w="424" w:type="dxa"/>
            <w:tcBorders>
              <w:top w:val="nil"/>
              <w:left w:val="single" w:sz="4" w:space="0" w:color="auto"/>
              <w:bottom w:val="single" w:sz="4" w:space="0" w:color="auto"/>
              <w:right w:val="single" w:sz="4" w:space="0" w:color="auto"/>
            </w:tcBorders>
          </w:tcPr>
          <w:p w14:paraId="21A6F688"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6C468EEC" w14:textId="0C408124" w:rsidR="00614C56" w:rsidRPr="00DD51C2" w:rsidRDefault="00614C56" w:rsidP="00614C56">
            <w:pPr>
              <w:rPr>
                <w:rFonts w:ascii="Calibri" w:hAnsi="Calibri" w:cs="Calibri"/>
                <w:sz w:val="20"/>
                <w:szCs w:val="20"/>
              </w:rPr>
            </w:pPr>
            <w:r w:rsidRPr="00DD51C2">
              <w:rPr>
                <w:rFonts w:ascii="Calibri" w:hAnsi="Calibri" w:cs="Calibri"/>
                <w:sz w:val="20"/>
                <w:szCs w:val="20"/>
                <w:rtl/>
              </w:rPr>
              <w:t>לאור התשומות שעל המציע להשקיע בהיערכות וקיום המכרז, נבקש כי סיום מטעמי נוחות יעשה בהודעה הדדית של 90 יום ולא 30 יום רק על ידי המנהל.</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69E5ED0B"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4C39BD5"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3.4</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1A090A10" w14:textId="094F93B2" w:rsidR="009762C7" w:rsidRDefault="00614C56" w:rsidP="00614C56">
            <w:pPr>
              <w:rPr>
                <w:rFonts w:ascii="Calibri" w:hAnsi="Calibri" w:cs="Calibri"/>
                <w:sz w:val="20"/>
                <w:szCs w:val="20"/>
                <w:rtl/>
              </w:rPr>
            </w:pPr>
            <w:r w:rsidRPr="00DD51C2">
              <w:rPr>
                <w:rFonts w:ascii="Calibri" w:hAnsi="Calibri" w:cs="Calibri"/>
                <w:sz w:val="20"/>
                <w:szCs w:val="20"/>
              </w:rPr>
              <w:t> </w:t>
            </w:r>
          </w:p>
          <w:p w14:paraId="5D99371D" w14:textId="29EE9BA7" w:rsidR="00614C56" w:rsidRDefault="009762C7" w:rsidP="00614C56">
            <w:pPr>
              <w:rPr>
                <w:rFonts w:ascii="Calibri" w:hAnsi="Calibri" w:cs="Calibri"/>
                <w:sz w:val="20"/>
                <w:szCs w:val="20"/>
                <w:rtl/>
              </w:rPr>
            </w:pPr>
            <w:r>
              <w:rPr>
                <w:rFonts w:ascii="Calibri" w:hAnsi="Calibri" w:cs="Calibri" w:hint="cs"/>
                <w:sz w:val="20"/>
                <w:szCs w:val="20"/>
                <w:rtl/>
              </w:rPr>
              <w:t>מתקבל חלקית: הודעה של המנהל תעשה בהודעה מראש של 60 ימים.</w:t>
            </w:r>
          </w:p>
          <w:p w14:paraId="0D8DAE33" w14:textId="77777777" w:rsidR="009762C7" w:rsidRDefault="009762C7" w:rsidP="009762C7">
            <w:pPr>
              <w:rPr>
                <w:rFonts w:ascii="Calibri" w:hAnsi="Calibri" w:cs="Calibri"/>
                <w:sz w:val="20"/>
                <w:szCs w:val="20"/>
                <w:rtl/>
              </w:rPr>
            </w:pPr>
            <w:r>
              <w:rPr>
                <w:rFonts w:ascii="Calibri" w:hAnsi="Calibri" w:cs="Calibri" w:hint="cs"/>
                <w:sz w:val="20"/>
                <w:szCs w:val="20"/>
                <w:rtl/>
              </w:rPr>
              <w:t>מסמכי המכרז ישונו בהתאם</w:t>
            </w:r>
          </w:p>
          <w:p w14:paraId="293649DF" w14:textId="77777777" w:rsidR="009762C7" w:rsidRDefault="009762C7" w:rsidP="00614C56">
            <w:pPr>
              <w:rPr>
                <w:rFonts w:ascii="Calibri" w:hAnsi="Calibri" w:cs="Calibri"/>
                <w:sz w:val="20"/>
                <w:szCs w:val="20"/>
                <w:rtl/>
              </w:rPr>
            </w:pPr>
          </w:p>
          <w:p w14:paraId="4F3E163E" w14:textId="77401ED6" w:rsidR="009762C7" w:rsidRPr="00DD51C2" w:rsidRDefault="009762C7" w:rsidP="00614C56">
            <w:pPr>
              <w:rPr>
                <w:rFonts w:ascii="Calibri" w:hAnsi="Calibri" w:cs="Calibri"/>
                <w:sz w:val="20"/>
                <w:szCs w:val="20"/>
              </w:rPr>
            </w:pPr>
          </w:p>
        </w:tc>
      </w:tr>
      <w:tr w:rsidR="00614C56" w:rsidRPr="00DD51C2" w14:paraId="014E20A4" w14:textId="77777777" w:rsidTr="004657D5">
        <w:trPr>
          <w:trHeight w:val="776"/>
          <w:jc w:val="right"/>
        </w:trPr>
        <w:tc>
          <w:tcPr>
            <w:tcW w:w="424" w:type="dxa"/>
            <w:tcBorders>
              <w:top w:val="nil"/>
              <w:left w:val="single" w:sz="4" w:space="0" w:color="auto"/>
              <w:bottom w:val="single" w:sz="4" w:space="0" w:color="auto"/>
              <w:right w:val="single" w:sz="4" w:space="0" w:color="auto"/>
            </w:tcBorders>
          </w:tcPr>
          <w:p w14:paraId="19BA8FF3"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0668F843" w14:textId="1D4C7894" w:rsidR="00614C56" w:rsidRPr="00DD51C2" w:rsidRDefault="00614C56" w:rsidP="00614C56">
            <w:pPr>
              <w:rPr>
                <w:rFonts w:ascii="Calibri" w:hAnsi="Calibri" w:cs="Calibri"/>
                <w:sz w:val="20"/>
                <w:szCs w:val="20"/>
              </w:rPr>
            </w:pPr>
            <w:r w:rsidRPr="00DD51C2">
              <w:rPr>
                <w:rFonts w:ascii="Calibri" w:hAnsi="Calibri" w:cs="Calibri"/>
                <w:sz w:val="20"/>
                <w:szCs w:val="20"/>
                <w:rtl/>
              </w:rPr>
              <w:t>לאור העובדה כי הסעיף מפרט מקרים המהווים הפרה יסודית כגון "המציע התרשל במילוי תפקידו" למרות שבמהותם הם לכל היותר מהווים הפרה רגילה של ההסכם ולאור ההשלכות המשפטיות על קביעה שכזו, נבקש כי ייקבע כי תינתן התראה סבירה למציע לתקן גם הפרות אלו ככל שהן ברות תיקון – להפרה רגילה 7 ימי עסקים ולהפרה יסודית 3 ימי עסקים.</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0408E4BB"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643B965B"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3.5.3</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5D04195E" w14:textId="3277EF4A" w:rsidR="00614C56" w:rsidRPr="00DD51C2" w:rsidRDefault="00614C56" w:rsidP="00614C56">
            <w:pPr>
              <w:rPr>
                <w:rFonts w:ascii="Calibri" w:hAnsi="Calibri" w:cs="Calibri"/>
                <w:sz w:val="20"/>
                <w:szCs w:val="20"/>
              </w:rPr>
            </w:pPr>
            <w:r w:rsidRPr="00DD51C2">
              <w:rPr>
                <w:rFonts w:ascii="Calibri" w:hAnsi="Calibri" w:cs="Calibri"/>
                <w:sz w:val="20"/>
                <w:szCs w:val="20"/>
              </w:rPr>
              <w:t> </w:t>
            </w:r>
            <w:r w:rsidR="00745EBD" w:rsidRPr="00DD51C2">
              <w:rPr>
                <w:rFonts w:ascii="Calibri" w:hAnsi="Calibri" w:cs="Calibri" w:hint="cs"/>
                <w:sz w:val="20"/>
                <w:szCs w:val="20"/>
                <w:rtl/>
              </w:rPr>
              <w:t>מ</w:t>
            </w:r>
            <w:r w:rsidR="001671F5">
              <w:rPr>
                <w:rFonts w:ascii="Calibri" w:hAnsi="Calibri" w:cs="Calibri" w:hint="cs"/>
                <w:sz w:val="20"/>
                <w:szCs w:val="20"/>
                <w:rtl/>
              </w:rPr>
              <w:t>ת</w:t>
            </w:r>
            <w:r w:rsidR="00745EBD" w:rsidRPr="00DD51C2">
              <w:rPr>
                <w:rFonts w:ascii="Calibri" w:hAnsi="Calibri" w:cs="Calibri" w:hint="cs"/>
                <w:sz w:val="20"/>
                <w:szCs w:val="20"/>
                <w:rtl/>
              </w:rPr>
              <w:t xml:space="preserve">קבל חלקית. </w:t>
            </w:r>
            <w:r w:rsidR="00DD51C2">
              <w:rPr>
                <w:rFonts w:ascii="Calibri" w:hAnsi="Calibri" w:cs="Calibri" w:hint="cs"/>
                <w:sz w:val="20"/>
                <w:szCs w:val="20"/>
                <w:rtl/>
              </w:rPr>
              <w:t>הנוסח ישונה ל-"</w:t>
            </w:r>
            <w:r w:rsidR="00745EBD" w:rsidRPr="00DD51C2">
              <w:rPr>
                <w:rFonts w:ascii="Calibri" w:hAnsi="Calibri" w:cs="Calibri" w:hint="cs"/>
                <w:sz w:val="20"/>
                <w:szCs w:val="20"/>
                <w:rtl/>
              </w:rPr>
              <w:t>התרשלות במילוי תפקידו אשר הובילה לפגם שאינו בר תיקון</w:t>
            </w:r>
            <w:r w:rsidR="00DD51C2">
              <w:rPr>
                <w:rFonts w:ascii="Calibri" w:hAnsi="Calibri" w:cs="Calibri" w:hint="cs"/>
                <w:sz w:val="20"/>
                <w:szCs w:val="20"/>
                <w:rtl/>
              </w:rPr>
              <w:t>".</w:t>
            </w:r>
            <w:r w:rsidR="00745EBD" w:rsidRPr="00DD51C2">
              <w:rPr>
                <w:rFonts w:ascii="Calibri" w:hAnsi="Calibri" w:cs="Calibri" w:hint="cs"/>
                <w:sz w:val="20"/>
                <w:szCs w:val="20"/>
                <w:rtl/>
              </w:rPr>
              <w:t xml:space="preserve"> </w:t>
            </w:r>
            <w:r w:rsidR="001671F5">
              <w:rPr>
                <w:rFonts w:ascii="Calibri" w:hAnsi="Calibri" w:cs="Calibri" w:hint="cs"/>
                <w:sz w:val="20"/>
                <w:szCs w:val="20"/>
                <w:rtl/>
              </w:rPr>
              <w:t>מסמכי המכרז ישונו בהתאם</w:t>
            </w:r>
          </w:p>
        </w:tc>
      </w:tr>
      <w:tr w:rsidR="00614C56" w:rsidRPr="00DD51C2" w14:paraId="4A06FEAF" w14:textId="77777777" w:rsidTr="004657D5">
        <w:trPr>
          <w:trHeight w:val="396"/>
          <w:jc w:val="right"/>
        </w:trPr>
        <w:tc>
          <w:tcPr>
            <w:tcW w:w="424" w:type="dxa"/>
            <w:tcBorders>
              <w:top w:val="nil"/>
              <w:left w:val="single" w:sz="4" w:space="0" w:color="auto"/>
              <w:bottom w:val="single" w:sz="4" w:space="0" w:color="auto"/>
              <w:right w:val="single" w:sz="4" w:space="0" w:color="auto"/>
            </w:tcBorders>
          </w:tcPr>
          <w:p w14:paraId="6559D96C"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76E5CCF" w14:textId="25310A03"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לא ניתן למנוע גישה לערכאות ולכן 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מקרים בהם ביטול ההסכם על ידי המנהל נעשה שלא כדין ו/או בניגוד להוראות מסמכי המכרז ובמקרים אלו לאפשר למציע פנייה לערכאות על מנת לקבל את </w:t>
            </w:r>
            <w:proofErr w:type="spellStart"/>
            <w:r w:rsidRPr="00DD51C2">
              <w:rPr>
                <w:rFonts w:ascii="Calibri" w:hAnsi="Calibri" w:cs="Calibri"/>
                <w:sz w:val="20"/>
                <w:szCs w:val="20"/>
                <w:rtl/>
              </w:rPr>
              <w:t>סעדיו</w:t>
            </w:r>
            <w:proofErr w:type="spellEnd"/>
            <w:r w:rsidRPr="00DD51C2">
              <w:rPr>
                <w:rFonts w:ascii="Calibri" w:hAnsi="Calibri" w:cs="Calibri"/>
                <w:sz w:val="20"/>
                <w:szCs w:val="20"/>
                <w:rtl/>
              </w:rPr>
              <w:t xml:space="preserve"> על הנזקים שנגרמו לו עקב כך.</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1FEB37C9"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DC7D18B"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3.5.6</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1EB800AF" w14:textId="77777777" w:rsidR="00DD51C2" w:rsidRDefault="00DD51C2" w:rsidP="00DD51C2">
            <w:pPr>
              <w:rPr>
                <w:rFonts w:ascii="Calibri" w:hAnsi="Calibri" w:cs="Calibri"/>
                <w:sz w:val="20"/>
                <w:szCs w:val="20"/>
                <w:rtl/>
              </w:rPr>
            </w:pPr>
            <w:r>
              <w:rPr>
                <w:rFonts w:ascii="Calibri" w:hAnsi="Calibri" w:cs="Calibri" w:hint="cs"/>
                <w:sz w:val="20"/>
                <w:szCs w:val="20"/>
                <w:rtl/>
              </w:rPr>
              <w:t>הבקשה לא מתקבלת</w:t>
            </w:r>
          </w:p>
          <w:p w14:paraId="15BE8BD4" w14:textId="72B8AC3B" w:rsidR="00614C56" w:rsidRPr="00DD51C2" w:rsidRDefault="00614C56" w:rsidP="00614C56">
            <w:pPr>
              <w:rPr>
                <w:rFonts w:ascii="Calibri" w:hAnsi="Calibri" w:cs="Calibri"/>
                <w:sz w:val="20"/>
                <w:szCs w:val="20"/>
              </w:rPr>
            </w:pPr>
          </w:p>
        </w:tc>
      </w:tr>
      <w:tr w:rsidR="00614C56" w:rsidRPr="00DD51C2" w14:paraId="64159104" w14:textId="77777777" w:rsidTr="004657D5">
        <w:trPr>
          <w:trHeight w:val="81"/>
          <w:jc w:val="right"/>
        </w:trPr>
        <w:tc>
          <w:tcPr>
            <w:tcW w:w="424" w:type="dxa"/>
            <w:tcBorders>
              <w:top w:val="nil"/>
              <w:left w:val="single" w:sz="4" w:space="0" w:color="auto"/>
              <w:bottom w:val="single" w:sz="4" w:space="0" w:color="auto"/>
              <w:right w:val="single" w:sz="4" w:space="0" w:color="auto"/>
            </w:tcBorders>
          </w:tcPr>
          <w:p w14:paraId="17782520"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25C3355D" w14:textId="42F6F740"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מצבים בהם על אף העברת המניות לא שונתה השליטה אצל המציע.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CE2E742"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7CEAAD7"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4.4</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0E8815A5" w14:textId="4E99C534" w:rsidR="00DD51C2" w:rsidRDefault="00DD51C2" w:rsidP="005F36FC">
            <w:pPr>
              <w:rPr>
                <w:rFonts w:ascii="Calibri" w:hAnsi="Calibri" w:cs="Calibri"/>
                <w:b/>
                <w:bCs/>
                <w:sz w:val="20"/>
                <w:szCs w:val="20"/>
                <w:u w:val="single"/>
                <w:rtl/>
              </w:rPr>
            </w:pPr>
          </w:p>
          <w:p w14:paraId="0E7CC81C" w14:textId="34348C2A" w:rsidR="004442E9" w:rsidRPr="00DD51C2" w:rsidRDefault="00DD51C2" w:rsidP="005F36FC">
            <w:pPr>
              <w:rPr>
                <w:rFonts w:ascii="Calibri" w:hAnsi="Calibri" w:cs="Calibri"/>
                <w:sz w:val="20"/>
                <w:szCs w:val="20"/>
              </w:rPr>
            </w:pPr>
            <w:r>
              <w:rPr>
                <w:rFonts w:ascii="Calibri" w:hAnsi="Calibri" w:cs="Calibri" w:hint="cs"/>
                <w:sz w:val="20"/>
                <w:szCs w:val="20"/>
                <w:rtl/>
              </w:rPr>
              <w:t>הבקשה מתקבלת. מסמכי המכרז ישונו בהתא</w:t>
            </w:r>
            <w:r w:rsidR="001671F5">
              <w:rPr>
                <w:rFonts w:ascii="Calibri" w:hAnsi="Calibri" w:cs="Calibri" w:hint="cs"/>
                <w:sz w:val="20"/>
                <w:szCs w:val="20"/>
                <w:rtl/>
              </w:rPr>
              <w:t>ם</w:t>
            </w:r>
          </w:p>
        </w:tc>
      </w:tr>
      <w:tr w:rsidR="001671F5" w:rsidRPr="00DD51C2" w14:paraId="282840D5" w14:textId="77777777" w:rsidTr="004657D5">
        <w:trPr>
          <w:trHeight w:val="538"/>
          <w:jc w:val="right"/>
        </w:trPr>
        <w:tc>
          <w:tcPr>
            <w:tcW w:w="424" w:type="dxa"/>
            <w:tcBorders>
              <w:top w:val="nil"/>
              <w:left w:val="single" w:sz="4" w:space="0" w:color="auto"/>
              <w:bottom w:val="single" w:sz="4" w:space="0" w:color="auto"/>
              <w:right w:val="single" w:sz="4" w:space="0" w:color="auto"/>
            </w:tcBorders>
          </w:tcPr>
          <w:p w14:paraId="4450AE1A" w14:textId="77777777" w:rsidR="001671F5" w:rsidRPr="00DD51C2" w:rsidRDefault="001671F5" w:rsidP="001671F5">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512C6B90" w14:textId="7734EC0D" w:rsidR="001671F5" w:rsidRPr="00DD51C2" w:rsidRDefault="001671F5" w:rsidP="001671F5">
            <w:pPr>
              <w:rPr>
                <w:rFonts w:ascii="Calibri" w:hAnsi="Calibri" w:cs="Calibri"/>
                <w:sz w:val="20"/>
                <w:szCs w:val="20"/>
              </w:rPr>
            </w:pPr>
            <w:r w:rsidRPr="00DD51C2">
              <w:rPr>
                <w:rFonts w:ascii="Calibri" w:hAnsi="Calibri" w:cs="Calibri"/>
                <w:sz w:val="20"/>
                <w:szCs w:val="20"/>
                <w:rtl/>
              </w:rPr>
              <w:t xml:space="preserve">מהותו של מכרז זה הינו אספקת שירותים אותם כמובן המנהל יכול לקבל או לדחות. לאור האמור לעיל נבקש להגביל את </w:t>
            </w:r>
            <w:r w:rsidRPr="00DD51C2">
              <w:rPr>
                <w:rFonts w:ascii="Calibri" w:hAnsi="Calibri" w:cs="Calibri"/>
                <w:sz w:val="20"/>
                <w:szCs w:val="20"/>
                <w:rtl/>
              </w:rPr>
              <w:lastRenderedPageBreak/>
              <w:t>אחריות המציע כמקובל במכרזים כאלה, לנזקי גוף ורכוש בלבד ובכל הקשור לנזקים אחרים, אך ורק לנזקים שנגרמו כתוצאה ישירה ובלעדית מאותם שירותים (ולא לנזקים עקיפים) והכל עד לגובה התמורה ששולמה בפועל למציע עבור תוצר השירות הספציפי שגרם לנזק.</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0275D30" w14:textId="77777777" w:rsidR="001671F5" w:rsidRPr="00DD51C2" w:rsidRDefault="001671F5" w:rsidP="001671F5">
            <w:pPr>
              <w:rPr>
                <w:rFonts w:ascii="Calibri" w:hAnsi="Calibri" w:cs="Calibri"/>
                <w:sz w:val="20"/>
                <w:szCs w:val="20"/>
                <w:rtl/>
              </w:rPr>
            </w:pPr>
            <w:r w:rsidRPr="00DD51C2">
              <w:rPr>
                <w:rFonts w:ascii="Calibri" w:hAnsi="Calibri" w:cs="Calibri"/>
                <w:sz w:val="20"/>
                <w:szCs w:val="20"/>
                <w:rtl/>
              </w:rPr>
              <w:lastRenderedPageBreak/>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712EC729" w14:textId="77777777" w:rsidR="001671F5" w:rsidRPr="00DD51C2" w:rsidRDefault="001671F5" w:rsidP="001671F5">
            <w:pPr>
              <w:jc w:val="right"/>
              <w:rPr>
                <w:rFonts w:ascii="Calibri" w:hAnsi="Calibri" w:cs="Calibri"/>
                <w:sz w:val="20"/>
                <w:szCs w:val="20"/>
                <w:rtl/>
              </w:rPr>
            </w:pPr>
            <w:r w:rsidRPr="00DD51C2">
              <w:rPr>
                <w:rFonts w:ascii="Calibri" w:hAnsi="Calibri" w:cs="Calibri"/>
                <w:sz w:val="20"/>
                <w:szCs w:val="20"/>
              </w:rPr>
              <w:t>9</w:t>
            </w:r>
          </w:p>
        </w:tc>
        <w:tc>
          <w:tcPr>
            <w:tcW w:w="4956" w:type="dxa"/>
            <w:tcBorders>
              <w:top w:val="nil"/>
              <w:left w:val="single" w:sz="4" w:space="0" w:color="auto"/>
              <w:bottom w:val="single" w:sz="4" w:space="0" w:color="auto"/>
              <w:right w:val="single" w:sz="4" w:space="0" w:color="auto"/>
            </w:tcBorders>
            <w:shd w:val="clear" w:color="auto" w:fill="auto"/>
            <w:hideMark/>
          </w:tcPr>
          <w:p w14:paraId="40C03C3D" w14:textId="77777777" w:rsidR="001671F5" w:rsidRDefault="001671F5" w:rsidP="001671F5">
            <w:pPr>
              <w:rPr>
                <w:rFonts w:ascii="Calibri" w:hAnsi="Calibri" w:cs="Calibri"/>
                <w:sz w:val="20"/>
                <w:szCs w:val="20"/>
                <w:rtl/>
              </w:rPr>
            </w:pPr>
            <w:r w:rsidRPr="008C4533">
              <w:rPr>
                <w:rFonts w:ascii="Calibri" w:hAnsi="Calibri" w:cs="Calibri" w:hint="cs"/>
                <w:sz w:val="20"/>
                <w:szCs w:val="20"/>
                <w:rtl/>
              </w:rPr>
              <w:t>הבקשה לא מתקבלת</w:t>
            </w:r>
          </w:p>
          <w:p w14:paraId="2A9B7019" w14:textId="25F8C38C" w:rsidR="001671F5" w:rsidRPr="00DD51C2" w:rsidRDefault="001671F5" w:rsidP="001671F5">
            <w:pPr>
              <w:rPr>
                <w:rFonts w:ascii="Calibri" w:hAnsi="Calibri" w:cs="Calibri"/>
                <w:sz w:val="20"/>
                <w:szCs w:val="20"/>
              </w:rPr>
            </w:pPr>
          </w:p>
        </w:tc>
      </w:tr>
      <w:tr w:rsidR="001671F5" w:rsidRPr="00DD51C2" w14:paraId="54C6D345" w14:textId="77777777" w:rsidTr="004657D5">
        <w:trPr>
          <w:trHeight w:val="726"/>
          <w:jc w:val="right"/>
        </w:trPr>
        <w:tc>
          <w:tcPr>
            <w:tcW w:w="424" w:type="dxa"/>
            <w:tcBorders>
              <w:top w:val="nil"/>
              <w:left w:val="single" w:sz="4" w:space="0" w:color="auto"/>
              <w:bottom w:val="single" w:sz="4" w:space="0" w:color="auto"/>
              <w:right w:val="single" w:sz="4" w:space="0" w:color="auto"/>
            </w:tcBorders>
          </w:tcPr>
          <w:p w14:paraId="711F5128" w14:textId="77777777" w:rsidR="001671F5" w:rsidRPr="00DD51C2" w:rsidRDefault="001671F5" w:rsidP="001671F5">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2B220912" w14:textId="6633ED31" w:rsidR="001671F5" w:rsidRPr="00DD51C2" w:rsidRDefault="001671F5" w:rsidP="001671F5">
            <w:pPr>
              <w:rPr>
                <w:rFonts w:ascii="Calibri" w:hAnsi="Calibri" w:cs="Calibri"/>
                <w:sz w:val="20"/>
                <w:szCs w:val="20"/>
              </w:rPr>
            </w:pPr>
            <w:r w:rsidRPr="00DD51C2">
              <w:rPr>
                <w:rFonts w:ascii="Calibri" w:hAnsi="Calibri" w:cs="Calibri"/>
                <w:sz w:val="20"/>
                <w:szCs w:val="20"/>
                <w:rtl/>
              </w:rPr>
              <w:t>נבקש כי ייקבע שבמקרה בו נדרש המציע לשפות את המנהל עקב קיומם של נזקים שבאחריות המציע, יעביר המנהל את מסמכי הדרישה / תביעה מיידית למציע,  יאפשר למציע להתגונן מפני הדרישה באמצעות יועצים משפטיים מטעם המציע (ועל חשבון המציע כמובן) והמנהל לא יתפשר עם התובע ללא הסכמת המציע לתנאי הפשרה מראש ובכתב.</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3C2CEAE" w14:textId="77777777" w:rsidR="001671F5" w:rsidRPr="00DD51C2" w:rsidRDefault="001671F5" w:rsidP="001671F5">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737FCC90" w14:textId="77777777" w:rsidR="001671F5" w:rsidRPr="00DD51C2" w:rsidRDefault="001671F5" w:rsidP="001671F5">
            <w:pPr>
              <w:jc w:val="right"/>
              <w:rPr>
                <w:rFonts w:ascii="Calibri" w:hAnsi="Calibri" w:cs="Calibri"/>
                <w:sz w:val="20"/>
                <w:szCs w:val="20"/>
                <w:rtl/>
              </w:rPr>
            </w:pPr>
            <w:r w:rsidRPr="00DD51C2">
              <w:rPr>
                <w:rFonts w:ascii="Calibri" w:hAnsi="Calibri" w:cs="Calibri"/>
                <w:sz w:val="20"/>
                <w:szCs w:val="20"/>
              </w:rPr>
              <w:t>9.5</w:t>
            </w:r>
          </w:p>
        </w:tc>
        <w:tc>
          <w:tcPr>
            <w:tcW w:w="4956" w:type="dxa"/>
            <w:tcBorders>
              <w:top w:val="nil"/>
              <w:left w:val="single" w:sz="4" w:space="0" w:color="auto"/>
              <w:bottom w:val="single" w:sz="4" w:space="0" w:color="auto"/>
              <w:right w:val="single" w:sz="4" w:space="0" w:color="auto"/>
            </w:tcBorders>
            <w:shd w:val="clear" w:color="auto" w:fill="auto"/>
            <w:hideMark/>
          </w:tcPr>
          <w:p w14:paraId="34820FD9" w14:textId="5372AB66" w:rsidR="001671F5" w:rsidRDefault="001671F5" w:rsidP="001671F5">
            <w:pPr>
              <w:rPr>
                <w:rFonts w:ascii="Calibri" w:hAnsi="Calibri" w:cs="Calibri"/>
                <w:sz w:val="20"/>
                <w:szCs w:val="20"/>
              </w:rPr>
            </w:pPr>
            <w:r w:rsidRPr="008C4533">
              <w:rPr>
                <w:rFonts w:ascii="Calibri" w:hAnsi="Calibri" w:cs="Calibri" w:hint="cs"/>
                <w:sz w:val="20"/>
                <w:szCs w:val="20"/>
                <w:rtl/>
              </w:rPr>
              <w:t>הבקשה לא מתקבלת</w:t>
            </w:r>
          </w:p>
          <w:p w14:paraId="08D7AAF9" w14:textId="6167033A" w:rsidR="001671F5" w:rsidRPr="00DD51C2" w:rsidRDefault="001671F5" w:rsidP="001671F5">
            <w:pPr>
              <w:rPr>
                <w:rFonts w:ascii="Calibri" w:hAnsi="Calibri" w:cs="Calibri"/>
                <w:sz w:val="20"/>
                <w:szCs w:val="20"/>
              </w:rPr>
            </w:pPr>
          </w:p>
        </w:tc>
      </w:tr>
      <w:tr w:rsidR="00614C56" w:rsidRPr="00DD51C2" w14:paraId="7F4B7ED1" w14:textId="77777777" w:rsidTr="004657D5">
        <w:trPr>
          <w:trHeight w:val="332"/>
          <w:jc w:val="right"/>
        </w:trPr>
        <w:tc>
          <w:tcPr>
            <w:tcW w:w="424" w:type="dxa"/>
            <w:tcBorders>
              <w:top w:val="nil"/>
              <w:left w:val="single" w:sz="4" w:space="0" w:color="auto"/>
              <w:bottom w:val="single" w:sz="4" w:space="0" w:color="auto"/>
              <w:right w:val="single" w:sz="4" w:space="0" w:color="auto"/>
            </w:tcBorders>
          </w:tcPr>
          <w:p w14:paraId="1FCB3834"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02FFD138" w14:textId="59795BFF" w:rsidR="00614C56" w:rsidRPr="00DD51C2" w:rsidRDefault="00614C56" w:rsidP="00614C56">
            <w:pPr>
              <w:rPr>
                <w:rFonts w:ascii="Calibri" w:hAnsi="Calibri" w:cs="Calibri"/>
                <w:sz w:val="20"/>
                <w:szCs w:val="20"/>
              </w:rPr>
            </w:pPr>
            <w:r w:rsidRPr="00DD51C2">
              <w:rPr>
                <w:rFonts w:ascii="Calibri" w:hAnsi="Calibri" w:cs="Calibri"/>
                <w:sz w:val="20"/>
                <w:szCs w:val="20"/>
                <w:rtl/>
              </w:rPr>
              <w:t>נבקש כי קיזוז ייעשה רק לאחר מסירת הודעת קיזוז בכתב בת 10 ימים לפחות בו יפורטו העילות לקיזוז המבוקש על מנת שהמציע יוכל להתייחס לדרישה.</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2B09FFF3"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9ACE65F"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12.4</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0EEECF6D" w14:textId="77777777" w:rsidR="00B20644" w:rsidRDefault="00614C56" w:rsidP="00614C56">
            <w:pPr>
              <w:rPr>
                <w:rFonts w:ascii="Calibri" w:hAnsi="Calibri" w:cs="Calibri"/>
                <w:sz w:val="20"/>
                <w:szCs w:val="20"/>
                <w:rtl/>
              </w:rPr>
            </w:pPr>
            <w:r w:rsidRPr="00DD51C2">
              <w:rPr>
                <w:rFonts w:ascii="Calibri" w:hAnsi="Calibri" w:cs="Calibri"/>
                <w:sz w:val="20"/>
                <w:szCs w:val="20"/>
              </w:rPr>
              <w:t> </w:t>
            </w:r>
            <w:r w:rsidR="009762C7" w:rsidRPr="009762C7">
              <w:rPr>
                <w:rFonts w:ascii="Arial" w:hAnsi="Arial" w:cs="Arial"/>
                <w:szCs w:val="22"/>
                <w:rtl/>
              </w:rPr>
              <w:t>"</w:t>
            </w:r>
            <w:r w:rsidR="009762C7" w:rsidRPr="00B20644">
              <w:rPr>
                <w:rFonts w:ascii="Calibri" w:hAnsi="Calibri" w:cs="Calibri"/>
                <w:sz w:val="20"/>
                <w:szCs w:val="20"/>
                <w:rtl/>
              </w:rPr>
              <w:t>המנהל רשאי לקזז חובות שחייב לו הזוכה, בין לפי ההסכם ובין מכל עסקה או סיבה אחרת, מכל תשלום שישולם על ידו לזוכה</w:t>
            </w:r>
            <w:r w:rsidR="009762C7" w:rsidRPr="00B20644">
              <w:rPr>
                <w:rFonts w:ascii="Calibri" w:hAnsi="Calibri" w:cs="Calibri"/>
                <w:b/>
                <w:bCs/>
                <w:sz w:val="20"/>
                <w:szCs w:val="20"/>
                <w:rtl/>
              </w:rPr>
              <w:t>, לאחר מסירת הודעה על כך 10 ימים מראש ותוך מתן האפשרות לזוכה לתקן את עילת הקיזוז</w:t>
            </w:r>
            <w:r w:rsidR="00B20644">
              <w:rPr>
                <w:rFonts w:ascii="Calibri" w:hAnsi="Calibri" w:cs="Calibri" w:hint="cs"/>
                <w:sz w:val="20"/>
                <w:szCs w:val="20"/>
                <w:rtl/>
              </w:rPr>
              <w:t>.</w:t>
            </w:r>
          </w:p>
          <w:p w14:paraId="0E436DBB" w14:textId="7A9844C3" w:rsidR="001671F5" w:rsidRDefault="009762C7" w:rsidP="00614C56">
            <w:pPr>
              <w:rPr>
                <w:rFonts w:ascii="Calibri" w:hAnsi="Calibri" w:cs="Calibri"/>
                <w:sz w:val="20"/>
                <w:szCs w:val="20"/>
                <w:rtl/>
              </w:rPr>
            </w:pPr>
            <w:r w:rsidRPr="00B20644">
              <w:rPr>
                <w:rFonts w:ascii="Calibri" w:hAnsi="Calibri" w:cs="Calibri" w:hint="cs"/>
                <w:sz w:val="20"/>
                <w:szCs w:val="20"/>
                <w:rtl/>
              </w:rPr>
              <w:t>מסמכי המכרז ישונו בהתאם</w:t>
            </w:r>
            <w:r w:rsidR="00B20644">
              <w:rPr>
                <w:rFonts w:ascii="Calibri" w:hAnsi="Calibri" w:cs="Calibri" w:hint="cs"/>
                <w:sz w:val="20"/>
                <w:szCs w:val="20"/>
                <w:rtl/>
              </w:rPr>
              <w:t>.</w:t>
            </w:r>
          </w:p>
          <w:p w14:paraId="390E93DE" w14:textId="6C516CF5" w:rsidR="001671F5" w:rsidRPr="00DD51C2" w:rsidRDefault="001671F5" w:rsidP="00614C56">
            <w:pPr>
              <w:rPr>
                <w:rFonts w:ascii="Calibri" w:hAnsi="Calibri" w:cs="Calibri"/>
                <w:sz w:val="20"/>
                <w:szCs w:val="20"/>
              </w:rPr>
            </w:pPr>
          </w:p>
        </w:tc>
      </w:tr>
      <w:tr w:rsidR="00614C56" w:rsidRPr="00DD51C2" w14:paraId="4854B406" w14:textId="77777777" w:rsidTr="004657D5">
        <w:trPr>
          <w:trHeight w:val="64"/>
          <w:jc w:val="right"/>
        </w:trPr>
        <w:tc>
          <w:tcPr>
            <w:tcW w:w="424" w:type="dxa"/>
            <w:tcBorders>
              <w:top w:val="nil"/>
              <w:left w:val="single" w:sz="4" w:space="0" w:color="auto"/>
              <w:bottom w:val="single" w:sz="4" w:space="0" w:color="auto"/>
              <w:right w:val="single" w:sz="4" w:space="0" w:color="auto"/>
            </w:tcBorders>
          </w:tcPr>
          <w:p w14:paraId="4757D595"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2233F965" w14:textId="260A8A25" w:rsidR="00614C56" w:rsidRPr="00DD51C2" w:rsidRDefault="00614C56" w:rsidP="00614C56">
            <w:pPr>
              <w:rPr>
                <w:rFonts w:ascii="Calibri" w:hAnsi="Calibri" w:cs="Calibri"/>
                <w:sz w:val="20"/>
                <w:szCs w:val="20"/>
                <w:rtl/>
              </w:rPr>
            </w:pPr>
            <w:r w:rsidRPr="00DD51C2">
              <w:rPr>
                <w:rFonts w:ascii="Calibri" w:hAnsi="Calibri" w:cs="Calibri"/>
                <w:sz w:val="20"/>
                <w:szCs w:val="20"/>
                <w:rtl/>
              </w:rPr>
              <w:t>לא סביר כי המקשר הוא זה שיקבע אם הפר המציע את התחייבויותיו וקביעתו תהא סופית מבלי שהמציע יוכל לעשות דבר בנושא זה.</w:t>
            </w:r>
            <w:r w:rsidRPr="00DD51C2">
              <w:rPr>
                <w:rFonts w:ascii="Calibri" w:hAnsi="Calibri" w:cs="Calibri"/>
                <w:sz w:val="20"/>
                <w:szCs w:val="20"/>
                <w:rtl/>
              </w:rPr>
              <w:br/>
              <w:t xml:space="preserve">נבקש </w:t>
            </w:r>
            <w:proofErr w:type="spellStart"/>
            <w:r w:rsidRPr="00DD51C2">
              <w:rPr>
                <w:rFonts w:ascii="Calibri" w:hAnsi="Calibri" w:cs="Calibri"/>
                <w:sz w:val="20"/>
                <w:szCs w:val="20"/>
                <w:rtl/>
              </w:rPr>
              <w:t>איפוא</w:t>
            </w:r>
            <w:proofErr w:type="spellEnd"/>
            <w:r w:rsidRPr="00DD51C2">
              <w:rPr>
                <w:rFonts w:ascii="Calibri" w:hAnsi="Calibri" w:cs="Calibri"/>
                <w:sz w:val="20"/>
                <w:szCs w:val="20"/>
                <w:rtl/>
              </w:rPr>
              <w:t xml:space="preserve"> שיובהר כי אין באמור לגרוע מזכותו של המציע לפעול בהתאם להוראות הדין במקרה שכזה.</w:t>
            </w:r>
          </w:p>
          <w:p w14:paraId="45F2BD97" w14:textId="77777777" w:rsidR="00614C56" w:rsidRPr="00DD51C2" w:rsidRDefault="00614C56" w:rsidP="00614C56">
            <w:pPr>
              <w:rPr>
                <w:rFonts w:ascii="Calibri" w:hAnsi="Calibri" w:cs="Calibri"/>
                <w:sz w:val="20"/>
                <w:szCs w:val="20"/>
                <w:rtl/>
              </w:rPr>
            </w:pPr>
          </w:p>
          <w:p w14:paraId="5EB0BC0F" w14:textId="77777777" w:rsidR="00614C56" w:rsidRPr="00DD51C2" w:rsidRDefault="00614C56" w:rsidP="00614C56">
            <w:pPr>
              <w:rPr>
                <w:rFonts w:ascii="Calibri" w:hAnsi="Calibri" w:cs="Calibri"/>
                <w:sz w:val="20"/>
                <w:szCs w:val="20"/>
                <w:rtl/>
              </w:rPr>
            </w:pPr>
          </w:p>
          <w:p w14:paraId="0CC6D87D" w14:textId="5237F250" w:rsidR="00614C56" w:rsidRPr="00DD51C2" w:rsidRDefault="00614C56" w:rsidP="00614C56">
            <w:pPr>
              <w:rPr>
                <w:rFonts w:ascii="Calibri" w:hAnsi="Calibri" w:cs="Calibri"/>
                <w:sz w:val="20"/>
                <w:szCs w:val="20"/>
              </w:rPr>
            </w:pP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36BEC0E"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E4BBB37"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14.15</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26479917" w14:textId="77777777" w:rsidR="001671F5" w:rsidRDefault="00614C56" w:rsidP="001671F5">
            <w:pPr>
              <w:rPr>
                <w:rFonts w:ascii="Calibri" w:hAnsi="Calibri" w:cs="Calibri"/>
                <w:sz w:val="20"/>
                <w:szCs w:val="20"/>
                <w:rtl/>
              </w:rPr>
            </w:pPr>
            <w:r w:rsidRPr="00DD51C2">
              <w:rPr>
                <w:rFonts w:ascii="Calibri" w:hAnsi="Calibri" w:cs="Calibri"/>
                <w:sz w:val="20"/>
                <w:szCs w:val="20"/>
              </w:rPr>
              <w:t> </w:t>
            </w:r>
            <w:r w:rsidR="001671F5">
              <w:rPr>
                <w:rFonts w:ascii="Calibri" w:hAnsi="Calibri" w:cs="Calibri" w:hint="cs"/>
                <w:sz w:val="20"/>
                <w:szCs w:val="20"/>
                <w:rtl/>
              </w:rPr>
              <w:t>הבקשה לא מתקבלת</w:t>
            </w:r>
          </w:p>
          <w:p w14:paraId="5A59F68F" w14:textId="1552EC97" w:rsidR="00614C56" w:rsidRPr="00DD51C2" w:rsidRDefault="005B2E64" w:rsidP="00614C56">
            <w:pPr>
              <w:rPr>
                <w:rFonts w:ascii="Calibri" w:hAnsi="Calibri" w:cs="Calibri"/>
                <w:sz w:val="20"/>
                <w:szCs w:val="20"/>
              </w:rPr>
            </w:pPr>
            <w:r w:rsidRPr="00DD51C2">
              <w:rPr>
                <w:rFonts w:ascii="Calibri" w:hAnsi="Calibri" w:cs="Calibri" w:hint="cs"/>
                <w:sz w:val="20"/>
                <w:szCs w:val="20"/>
                <w:rtl/>
              </w:rPr>
              <w:t>.</w:t>
            </w:r>
          </w:p>
        </w:tc>
      </w:tr>
      <w:tr w:rsidR="00614C56" w:rsidRPr="00DD51C2" w14:paraId="3260B823" w14:textId="77777777" w:rsidTr="004657D5">
        <w:trPr>
          <w:trHeight w:val="64"/>
          <w:jc w:val="right"/>
        </w:trPr>
        <w:tc>
          <w:tcPr>
            <w:tcW w:w="424" w:type="dxa"/>
            <w:tcBorders>
              <w:top w:val="nil"/>
              <w:left w:val="single" w:sz="4" w:space="0" w:color="auto"/>
              <w:bottom w:val="single" w:sz="4" w:space="0" w:color="auto"/>
              <w:right w:val="single" w:sz="4" w:space="0" w:color="auto"/>
            </w:tcBorders>
          </w:tcPr>
          <w:p w14:paraId="7668B711"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FDB1F84" w14:textId="0FA98BE6"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לא ייתכן כי המנהל יעכב תשלומים שאינם שנויים במחלוקת והמציע ייאלץ להמשיך </w:t>
            </w:r>
            <w:r w:rsidRPr="00DD51C2">
              <w:rPr>
                <w:rFonts w:ascii="Calibri" w:hAnsi="Calibri" w:cs="Calibri"/>
                <w:sz w:val="20"/>
                <w:szCs w:val="20"/>
                <w:rtl/>
              </w:rPr>
              <w:lastRenderedPageBreak/>
              <w:t>באספקת השירותים.</w:t>
            </w:r>
            <w:r w:rsidRPr="00DD51C2">
              <w:rPr>
                <w:rFonts w:ascii="Calibri" w:hAnsi="Calibri" w:cs="Calibri"/>
                <w:sz w:val="20"/>
                <w:szCs w:val="20"/>
                <w:rtl/>
              </w:rPr>
              <w:br/>
              <w:t>נבקש לקבוע כי עיכוב שאינו מוצדק העולה על 30 יום יאפשר למציע להשהות את ביצוע השירותים עד לבירור המחלוקת.</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454E970"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lastRenderedPageBreak/>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588C4966"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14.19</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5DD7FF1D" w14:textId="1F9344EC" w:rsidR="00614C56" w:rsidRDefault="00614C56" w:rsidP="00614C56">
            <w:pPr>
              <w:rPr>
                <w:rFonts w:ascii="Calibri" w:hAnsi="Calibri" w:cs="Calibri"/>
                <w:sz w:val="20"/>
                <w:szCs w:val="20"/>
                <w:rtl/>
              </w:rPr>
            </w:pPr>
          </w:p>
          <w:p w14:paraId="18E8B47C" w14:textId="093BE28C" w:rsidR="001671F5" w:rsidRPr="00DD51C2" w:rsidRDefault="001671F5" w:rsidP="00614C56">
            <w:pPr>
              <w:rPr>
                <w:rFonts w:ascii="Calibri" w:hAnsi="Calibri" w:cs="Calibri"/>
                <w:sz w:val="20"/>
                <w:szCs w:val="20"/>
              </w:rPr>
            </w:pPr>
            <w:r>
              <w:rPr>
                <w:rFonts w:ascii="Calibri" w:hAnsi="Calibri" w:cs="Calibri" w:hint="cs"/>
                <w:sz w:val="20"/>
                <w:szCs w:val="20"/>
                <w:rtl/>
              </w:rPr>
              <w:t>אין שינוי במסמכי המכרז</w:t>
            </w:r>
          </w:p>
        </w:tc>
      </w:tr>
      <w:tr w:rsidR="00614C56" w:rsidRPr="00DD51C2" w14:paraId="595924AD" w14:textId="77777777" w:rsidTr="004657D5">
        <w:trPr>
          <w:trHeight w:val="915"/>
          <w:jc w:val="right"/>
        </w:trPr>
        <w:tc>
          <w:tcPr>
            <w:tcW w:w="424" w:type="dxa"/>
            <w:tcBorders>
              <w:top w:val="nil"/>
              <w:left w:val="single" w:sz="4" w:space="0" w:color="auto"/>
              <w:bottom w:val="single" w:sz="4" w:space="0" w:color="auto"/>
              <w:right w:val="single" w:sz="4" w:space="0" w:color="auto"/>
            </w:tcBorders>
          </w:tcPr>
          <w:p w14:paraId="0B5DEE22"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7C99617A" w14:textId="2A43F014" w:rsidR="00614C56" w:rsidRPr="00DD51C2" w:rsidRDefault="00614C56" w:rsidP="00614C56">
            <w:pPr>
              <w:rPr>
                <w:rFonts w:ascii="Calibri" w:hAnsi="Calibri" w:cs="Calibri"/>
                <w:sz w:val="20"/>
                <w:szCs w:val="20"/>
              </w:rPr>
            </w:pPr>
            <w:r w:rsidRPr="00DD51C2">
              <w:rPr>
                <w:rFonts w:ascii="Calibri" w:hAnsi="Calibri" w:cs="Calibri"/>
                <w:sz w:val="20"/>
                <w:szCs w:val="20"/>
                <w:rtl/>
              </w:rPr>
              <w:t>נבקש שיובהר כי סך הפיצוי המוסכם שניתן יהיה להשית על המציע ברמה הרבעונית לא יעלה על  10% מגובה התמורה הרבעונית שהרי למנהל עומדים סעדים אחרים על פי מסמכי המכרז והדין.</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233D775D"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0818EFF3"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15</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A547CC7" w14:textId="24CABA43" w:rsidR="001671F5" w:rsidRDefault="00614C56" w:rsidP="00B20644">
            <w:pPr>
              <w:rPr>
                <w:rFonts w:ascii="Calibri" w:hAnsi="Calibri" w:cs="Calibri"/>
                <w:sz w:val="20"/>
                <w:szCs w:val="20"/>
                <w:rtl/>
              </w:rPr>
            </w:pPr>
            <w:r w:rsidRPr="00DD51C2">
              <w:rPr>
                <w:rFonts w:ascii="Calibri" w:hAnsi="Calibri" w:cs="Calibri"/>
                <w:sz w:val="20"/>
                <w:szCs w:val="20"/>
              </w:rPr>
              <w:t> </w:t>
            </w:r>
            <w:r w:rsidR="001671F5">
              <w:rPr>
                <w:rFonts w:ascii="Calibri" w:hAnsi="Calibri" w:cs="Calibri" w:hint="cs"/>
                <w:sz w:val="20"/>
                <w:szCs w:val="20"/>
                <w:rtl/>
              </w:rPr>
              <w:t>מתקבל חלקית:</w:t>
            </w:r>
          </w:p>
          <w:p w14:paraId="4A67F863" w14:textId="77777777" w:rsidR="001671F5" w:rsidRDefault="001671F5" w:rsidP="00614C56">
            <w:pPr>
              <w:rPr>
                <w:rFonts w:ascii="Calibri" w:hAnsi="Calibri" w:cs="Calibri"/>
                <w:sz w:val="20"/>
                <w:szCs w:val="20"/>
                <w:rtl/>
              </w:rPr>
            </w:pPr>
            <w:r>
              <w:rPr>
                <w:rFonts w:ascii="Calibri" w:hAnsi="Calibri" w:cs="Calibri" w:hint="cs"/>
                <w:sz w:val="20"/>
                <w:szCs w:val="20"/>
                <w:rtl/>
              </w:rPr>
              <w:t>גובה הפיצויים המוסכמים בטבלת הפיצוי על כלל החריגות של הזוכה ירדו באופן גורף ב-50% מערכם הנוכחי.</w:t>
            </w:r>
          </w:p>
          <w:p w14:paraId="268586BC" w14:textId="77777777" w:rsidR="001671F5" w:rsidRDefault="001671F5" w:rsidP="00614C56">
            <w:pPr>
              <w:rPr>
                <w:rFonts w:ascii="Calibri" w:hAnsi="Calibri" w:cs="Calibri"/>
                <w:sz w:val="20"/>
                <w:szCs w:val="20"/>
                <w:rtl/>
              </w:rPr>
            </w:pPr>
            <w:r>
              <w:rPr>
                <w:rFonts w:ascii="Calibri" w:hAnsi="Calibri" w:cs="Calibri" w:hint="cs"/>
                <w:sz w:val="20"/>
                <w:szCs w:val="20"/>
                <w:rtl/>
              </w:rPr>
              <w:t>מסמכי המכרז ישונו בהתאם.</w:t>
            </w:r>
          </w:p>
          <w:p w14:paraId="3FB9E37E" w14:textId="271C531B" w:rsidR="001671F5" w:rsidRPr="00DD51C2" w:rsidRDefault="001671F5" w:rsidP="00614C56">
            <w:pPr>
              <w:rPr>
                <w:rFonts w:ascii="Calibri" w:hAnsi="Calibri" w:cs="Calibri"/>
                <w:sz w:val="20"/>
                <w:szCs w:val="20"/>
              </w:rPr>
            </w:pPr>
          </w:p>
        </w:tc>
      </w:tr>
      <w:tr w:rsidR="00614C56" w:rsidRPr="00DD51C2" w14:paraId="7EA06916" w14:textId="77777777" w:rsidTr="004657D5">
        <w:trPr>
          <w:trHeight w:val="915"/>
          <w:jc w:val="right"/>
        </w:trPr>
        <w:tc>
          <w:tcPr>
            <w:tcW w:w="424" w:type="dxa"/>
            <w:tcBorders>
              <w:top w:val="nil"/>
              <w:left w:val="single" w:sz="4" w:space="0" w:color="auto"/>
              <w:bottom w:val="single" w:sz="4" w:space="0" w:color="auto"/>
              <w:right w:val="single" w:sz="4" w:space="0" w:color="auto"/>
            </w:tcBorders>
          </w:tcPr>
          <w:p w14:paraId="6E82B96F"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0D456D5A" w14:textId="2D85510A" w:rsidR="00614C56" w:rsidRPr="00DD51C2" w:rsidRDefault="00614C56" w:rsidP="00614C56">
            <w:pPr>
              <w:rPr>
                <w:rFonts w:ascii="Calibri" w:hAnsi="Calibri" w:cs="Calibri"/>
                <w:sz w:val="20"/>
                <w:szCs w:val="20"/>
              </w:rPr>
            </w:pPr>
            <w:r w:rsidRPr="00DD51C2">
              <w:rPr>
                <w:rFonts w:ascii="Calibri" w:hAnsi="Calibri" w:cs="Calibri"/>
                <w:sz w:val="20"/>
                <w:szCs w:val="20"/>
                <w:rtl/>
              </w:rPr>
              <w:t>מבוקש כי המילים: "וכן...הישירה" תמחקנה ובמקומן ייכתב: "או להתחייב כי הסכמי ההתקשרות עמם משקפים כי קבלני המשנה מציגים סעיפי ביטוח הולמים ביחס לסוג והיקף ההתקשרות."</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B80D4DC"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5872DA7B"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10.1</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269AD375" w14:textId="77777777" w:rsidR="00E171DA" w:rsidRPr="00B20644" w:rsidRDefault="00E171DA" w:rsidP="00614C56">
            <w:pPr>
              <w:rPr>
                <w:rFonts w:ascii="Calibri" w:hAnsi="Calibri" w:cs="Calibri"/>
                <w:sz w:val="20"/>
                <w:szCs w:val="20"/>
                <w:rtl/>
              </w:rPr>
            </w:pPr>
            <w:r w:rsidRPr="00B20644">
              <w:rPr>
                <w:rFonts w:ascii="Calibri" w:hAnsi="Calibri" w:cs="Calibri"/>
                <w:sz w:val="20"/>
                <w:szCs w:val="20"/>
                <w:rtl/>
              </w:rPr>
              <w:t xml:space="preserve">הבקשה נדחית. </w:t>
            </w:r>
          </w:p>
          <w:p w14:paraId="4934835D" w14:textId="3422A030" w:rsidR="00B20644" w:rsidRPr="00DD51C2" w:rsidRDefault="00B20644" w:rsidP="00614C56">
            <w:pPr>
              <w:rPr>
                <w:rFonts w:ascii="Calibri" w:hAnsi="Calibri" w:cs="Calibri"/>
                <w:sz w:val="20"/>
                <w:szCs w:val="20"/>
              </w:rPr>
            </w:pPr>
            <w:r w:rsidRPr="00B20644">
              <w:rPr>
                <w:rFonts w:ascii="Calibri" w:hAnsi="Calibri" w:cs="Calibri" w:hint="cs"/>
                <w:sz w:val="20"/>
                <w:szCs w:val="20"/>
                <w:rtl/>
              </w:rPr>
              <w:t>מצורף נספח ג' (דרישות הביטוח מעודכן)</w:t>
            </w:r>
          </w:p>
        </w:tc>
      </w:tr>
      <w:tr w:rsidR="00614C56" w:rsidRPr="00DD51C2" w14:paraId="57108199" w14:textId="77777777" w:rsidTr="004657D5">
        <w:trPr>
          <w:trHeight w:val="64"/>
          <w:jc w:val="right"/>
        </w:trPr>
        <w:tc>
          <w:tcPr>
            <w:tcW w:w="424" w:type="dxa"/>
            <w:tcBorders>
              <w:top w:val="nil"/>
              <w:left w:val="single" w:sz="4" w:space="0" w:color="auto"/>
              <w:bottom w:val="single" w:sz="4" w:space="0" w:color="auto"/>
              <w:right w:val="single" w:sz="4" w:space="0" w:color="auto"/>
            </w:tcBorders>
          </w:tcPr>
          <w:p w14:paraId="2474BDE8"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1BDBE91F" w14:textId="2810B822" w:rsidR="00614C56" w:rsidRPr="00DD51C2" w:rsidRDefault="00614C56" w:rsidP="00614C56">
            <w:pPr>
              <w:rPr>
                <w:rFonts w:ascii="Calibri" w:hAnsi="Calibri" w:cs="Calibri"/>
                <w:sz w:val="20"/>
                <w:szCs w:val="20"/>
              </w:rPr>
            </w:pPr>
            <w:r w:rsidRPr="00DD51C2">
              <w:rPr>
                <w:rFonts w:ascii="Calibri" w:hAnsi="Calibri" w:cs="Calibri"/>
                <w:sz w:val="20"/>
                <w:szCs w:val="20"/>
                <w:rtl/>
              </w:rPr>
              <w:t>מבוקש כי לאחר המילה: "נוסף" ייכתב: " בגין מעשי ו/או מחדלי המבוטח".</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E8AFB43"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4D6319A"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10.2</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54523EEE" w14:textId="3B86A1DD" w:rsidR="001671F5" w:rsidRDefault="001671F5" w:rsidP="001671F5">
            <w:pPr>
              <w:rPr>
                <w:rFonts w:ascii="Calibri" w:hAnsi="Calibri" w:cs="Calibri"/>
                <w:b/>
                <w:bCs/>
                <w:sz w:val="20"/>
                <w:szCs w:val="20"/>
                <w:u w:val="single"/>
                <w:rtl/>
              </w:rPr>
            </w:pPr>
            <w:r w:rsidRPr="00DD51C2">
              <w:rPr>
                <w:rFonts w:ascii="Calibri" w:hAnsi="Calibri" w:cs="Calibri"/>
                <w:sz w:val="20"/>
                <w:szCs w:val="20"/>
              </w:rPr>
              <w:t> </w:t>
            </w:r>
          </w:p>
          <w:p w14:paraId="66712A7D" w14:textId="3B568C3E" w:rsidR="00E171DA" w:rsidRDefault="00E171DA" w:rsidP="00E171DA">
            <w:pPr>
              <w:spacing w:line="256" w:lineRule="auto"/>
              <w:rPr>
                <w:rFonts w:ascii="Calibri" w:hAnsi="Calibri" w:cs="Calibri"/>
                <w:sz w:val="20"/>
                <w:szCs w:val="20"/>
              </w:rPr>
            </w:pPr>
            <w:r>
              <w:rPr>
                <w:rFonts w:ascii="Calibri" w:hAnsi="Calibri" w:cs="Calibri"/>
                <w:sz w:val="20"/>
                <w:szCs w:val="20"/>
                <w:rtl/>
              </w:rPr>
              <w:t xml:space="preserve">הבקשה נדחית. תשומת לב המציע כי ביטוח חבות מעבידים לדוגמא אינו נדרש לכסות את חבות עורך המכרז בגין מעשים ומחדלים של הספק. </w:t>
            </w:r>
          </w:p>
          <w:p w14:paraId="1E77EF27" w14:textId="77777777" w:rsidR="00E171DA" w:rsidRDefault="00E171DA" w:rsidP="00E171DA">
            <w:pPr>
              <w:spacing w:line="256" w:lineRule="auto"/>
              <w:rPr>
                <w:rFonts w:ascii="Calibri" w:hAnsi="Calibri" w:cs="Calibri"/>
                <w:sz w:val="20"/>
                <w:szCs w:val="20"/>
                <w:rtl/>
              </w:rPr>
            </w:pPr>
          </w:p>
          <w:p w14:paraId="7839A8E0" w14:textId="024EFA26" w:rsidR="001671F5" w:rsidRPr="00DD51C2" w:rsidRDefault="001671F5" w:rsidP="00E171DA">
            <w:pPr>
              <w:rPr>
                <w:rFonts w:ascii="Calibri" w:hAnsi="Calibri" w:cs="Calibri"/>
                <w:sz w:val="20"/>
                <w:szCs w:val="20"/>
              </w:rPr>
            </w:pPr>
          </w:p>
        </w:tc>
      </w:tr>
      <w:tr w:rsidR="00E171DA" w:rsidRPr="00DD51C2" w14:paraId="7B7D7811" w14:textId="77777777" w:rsidTr="004657D5">
        <w:trPr>
          <w:trHeight w:val="64"/>
          <w:jc w:val="right"/>
        </w:trPr>
        <w:tc>
          <w:tcPr>
            <w:tcW w:w="424" w:type="dxa"/>
            <w:tcBorders>
              <w:top w:val="nil"/>
              <w:left w:val="single" w:sz="4" w:space="0" w:color="auto"/>
              <w:bottom w:val="single" w:sz="4" w:space="0" w:color="auto"/>
              <w:right w:val="single" w:sz="4" w:space="0" w:color="auto"/>
            </w:tcBorders>
          </w:tcPr>
          <w:p w14:paraId="35E2B7D3" w14:textId="77777777" w:rsidR="00E171DA" w:rsidRPr="00DD51C2" w:rsidRDefault="00E171DA"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tcPr>
          <w:p w14:paraId="55B2DC0A" w14:textId="1B65AA4C" w:rsidR="00E171DA" w:rsidRPr="00E171DA" w:rsidRDefault="00E171DA" w:rsidP="00B20644">
            <w:pPr>
              <w:rPr>
                <w:rFonts w:ascii="Calibri" w:hAnsi="Calibri" w:cs="Calibri"/>
                <w:sz w:val="20"/>
                <w:szCs w:val="20"/>
                <w:rtl/>
              </w:rPr>
            </w:pPr>
            <w:r w:rsidRPr="00B20644">
              <w:rPr>
                <w:rFonts w:ascii="Calibri" w:hAnsi="Calibri" w:cs="Calibri"/>
                <w:sz w:val="20"/>
                <w:szCs w:val="20"/>
                <w:rtl/>
              </w:rPr>
              <w:t>מבוקש כי הסעיף ימחק. יומצא אישור קיום ביטוחים כמקובל. הפוליסות מכילות מידע סודי ו/או מסחרי שאינו רלוונטי להתקשרות. לחילופין – הפוליסות יתקבלו רק על פי דרישה מראש, תוך זמן סביר ותוך השחרה של כל מידע סודי או מסחרי"</w:t>
            </w:r>
          </w:p>
        </w:tc>
        <w:tc>
          <w:tcPr>
            <w:tcW w:w="1984" w:type="dxa"/>
            <w:tcBorders>
              <w:top w:val="nil"/>
              <w:left w:val="single" w:sz="4" w:space="0" w:color="auto"/>
              <w:bottom w:val="single" w:sz="4" w:space="0" w:color="auto"/>
              <w:right w:val="single" w:sz="4" w:space="0" w:color="auto"/>
            </w:tcBorders>
            <w:shd w:val="clear" w:color="auto" w:fill="auto"/>
            <w:vAlign w:val="bottom"/>
          </w:tcPr>
          <w:p w14:paraId="49B042ED" w14:textId="7C545D8D" w:rsidR="00E171DA" w:rsidRPr="00DD51C2" w:rsidRDefault="00E171DA" w:rsidP="00614C56">
            <w:pPr>
              <w:rPr>
                <w:rFonts w:ascii="Calibri" w:hAnsi="Calibri" w:cs="Calibri"/>
                <w:sz w:val="20"/>
                <w:szCs w:val="20"/>
                <w:rtl/>
              </w:rPr>
            </w:pPr>
            <w:r>
              <w:rPr>
                <w:rFonts w:ascii="Calibri" w:hAnsi="Calibri" w:cs="Calibri" w:hint="cs"/>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tcPr>
          <w:p w14:paraId="0A044908" w14:textId="40D3CC62" w:rsidR="00E171DA" w:rsidRPr="00DD51C2" w:rsidRDefault="00E171DA" w:rsidP="00614C56">
            <w:pPr>
              <w:jc w:val="right"/>
              <w:rPr>
                <w:rFonts w:ascii="Calibri" w:hAnsi="Calibri" w:cs="Calibri"/>
                <w:sz w:val="20"/>
                <w:szCs w:val="20"/>
              </w:rPr>
            </w:pPr>
            <w:r>
              <w:rPr>
                <w:rFonts w:ascii="Calibri" w:hAnsi="Calibri" w:cs="Calibri" w:hint="cs"/>
                <w:sz w:val="20"/>
                <w:szCs w:val="20"/>
                <w:rtl/>
              </w:rPr>
              <w:t>10.4</w:t>
            </w:r>
          </w:p>
        </w:tc>
        <w:tc>
          <w:tcPr>
            <w:tcW w:w="4956" w:type="dxa"/>
            <w:tcBorders>
              <w:top w:val="nil"/>
              <w:left w:val="single" w:sz="4" w:space="0" w:color="auto"/>
              <w:bottom w:val="single" w:sz="4" w:space="0" w:color="auto"/>
              <w:right w:val="single" w:sz="4" w:space="0" w:color="auto"/>
            </w:tcBorders>
            <w:shd w:val="clear" w:color="auto" w:fill="auto"/>
            <w:vAlign w:val="bottom"/>
          </w:tcPr>
          <w:p w14:paraId="1BD51DB4" w14:textId="77777777" w:rsidR="00E171DA" w:rsidRDefault="00E171DA" w:rsidP="001671F5">
            <w:pPr>
              <w:rPr>
                <w:rFonts w:ascii="Calibri" w:hAnsi="Calibri" w:cs="Calibri"/>
                <w:sz w:val="20"/>
                <w:szCs w:val="20"/>
                <w:rtl/>
              </w:rPr>
            </w:pPr>
            <w:r w:rsidRPr="00B20644">
              <w:rPr>
                <w:rFonts w:ascii="Calibri" w:hAnsi="Calibri" w:cs="Calibri"/>
                <w:sz w:val="20"/>
                <w:szCs w:val="20"/>
                <w:rtl/>
              </w:rPr>
              <w:t>הבקשה נדחית. אולם מקובל כי תבוא הסיפא: "ככל והזוכה יתבקש להציג פוליסות ביטוח הוא יהיה רשאי למחוק מהם מידע מסחרי סודי שאינו רלוונטי.</w:t>
            </w:r>
          </w:p>
          <w:p w14:paraId="2F46DE0C" w14:textId="77777777" w:rsidR="00B20644" w:rsidRDefault="00B20644" w:rsidP="001671F5">
            <w:pPr>
              <w:rPr>
                <w:rFonts w:ascii="Calibri" w:hAnsi="Calibri" w:cs="Calibri"/>
                <w:sz w:val="20"/>
                <w:szCs w:val="20"/>
                <w:rtl/>
              </w:rPr>
            </w:pPr>
          </w:p>
          <w:p w14:paraId="2C226E65" w14:textId="77777777" w:rsidR="00B20644" w:rsidRDefault="00B20644" w:rsidP="001671F5">
            <w:pPr>
              <w:rPr>
                <w:rFonts w:ascii="Calibri" w:hAnsi="Calibri" w:cs="Calibri"/>
                <w:sz w:val="20"/>
                <w:szCs w:val="20"/>
                <w:rtl/>
              </w:rPr>
            </w:pPr>
          </w:p>
          <w:p w14:paraId="61725D98" w14:textId="2642E24E" w:rsidR="00B20644" w:rsidRPr="00DD51C2" w:rsidRDefault="00B20644" w:rsidP="001671F5">
            <w:pPr>
              <w:rPr>
                <w:rFonts w:ascii="Calibri" w:hAnsi="Calibri" w:cs="Calibri"/>
                <w:sz w:val="20"/>
                <w:szCs w:val="20"/>
              </w:rPr>
            </w:pPr>
          </w:p>
        </w:tc>
      </w:tr>
      <w:tr w:rsidR="00614C56" w:rsidRPr="00DD51C2" w14:paraId="6239B820" w14:textId="77777777" w:rsidTr="004657D5">
        <w:trPr>
          <w:trHeight w:val="1192"/>
          <w:jc w:val="right"/>
        </w:trPr>
        <w:tc>
          <w:tcPr>
            <w:tcW w:w="424" w:type="dxa"/>
            <w:tcBorders>
              <w:top w:val="nil"/>
              <w:left w:val="single" w:sz="4" w:space="0" w:color="auto"/>
              <w:bottom w:val="single" w:sz="4" w:space="0" w:color="auto"/>
              <w:right w:val="single" w:sz="4" w:space="0" w:color="auto"/>
            </w:tcBorders>
          </w:tcPr>
          <w:p w14:paraId="5940A447"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4330EB2E" w14:textId="551ED24C" w:rsidR="00B20644" w:rsidRPr="00DD51C2" w:rsidRDefault="00614C56" w:rsidP="00B20644">
            <w:pPr>
              <w:rPr>
                <w:rFonts w:ascii="Calibri" w:hAnsi="Calibri" w:cs="Calibri"/>
                <w:sz w:val="20"/>
                <w:szCs w:val="20"/>
              </w:rPr>
            </w:pPr>
            <w:r w:rsidRPr="00DD51C2">
              <w:rPr>
                <w:rFonts w:ascii="Calibri" w:hAnsi="Calibri" w:cs="Calibri"/>
                <w:sz w:val="20"/>
                <w:szCs w:val="20"/>
              </w:rPr>
              <w:t>"</w:t>
            </w:r>
            <w:r w:rsidRPr="00DD51C2">
              <w:rPr>
                <w:rFonts w:ascii="Calibri" w:hAnsi="Calibri" w:cs="Calibri"/>
                <w:sz w:val="20"/>
                <w:szCs w:val="20"/>
                <w:rtl/>
              </w:rPr>
              <w:t>במקרה</w:t>
            </w:r>
            <w:r w:rsidRPr="00DD51C2">
              <w:rPr>
                <w:rFonts w:ascii="Calibri" w:hAnsi="Calibri" w:cs="Calibri"/>
                <w:sz w:val="20"/>
                <w:szCs w:val="20"/>
              </w:rPr>
              <w:t xml:space="preserve"> </w:t>
            </w:r>
            <w:r w:rsidRPr="00DD51C2">
              <w:rPr>
                <w:rFonts w:ascii="Calibri" w:hAnsi="Calibri" w:cs="Calibri"/>
                <w:sz w:val="20"/>
                <w:szCs w:val="20"/>
                <w:rtl/>
              </w:rPr>
              <w:t>של החלפת עובד אחד באחר, תשמר למנהל הזכות לקיים עד חודש הכשרה, חפיפה או חניכה</w:t>
            </w:r>
            <w:r w:rsidRPr="00DD51C2">
              <w:rPr>
                <w:rFonts w:ascii="Calibri" w:hAnsi="Calibri" w:cs="Calibri"/>
                <w:sz w:val="20"/>
                <w:szCs w:val="20"/>
              </w:rPr>
              <w:t xml:space="preserve"> </w:t>
            </w:r>
            <w:r w:rsidRPr="00DD51C2">
              <w:rPr>
                <w:rFonts w:ascii="Calibri" w:hAnsi="Calibri" w:cs="Calibri"/>
                <w:sz w:val="20"/>
                <w:szCs w:val="20"/>
                <w:rtl/>
              </w:rPr>
              <w:t>על חשבון הזוכה</w:t>
            </w:r>
            <w:r w:rsidRPr="00DD51C2">
              <w:rPr>
                <w:rFonts w:ascii="Calibri" w:hAnsi="Calibri" w:cs="Calibri"/>
                <w:sz w:val="20"/>
                <w:szCs w:val="20"/>
              </w:rPr>
              <w:t xml:space="preserve">". </w:t>
            </w:r>
            <w:r w:rsidRPr="00DD51C2">
              <w:rPr>
                <w:rFonts w:ascii="Calibri" w:hAnsi="Calibri" w:cs="Calibri"/>
                <w:sz w:val="20"/>
                <w:szCs w:val="20"/>
              </w:rPr>
              <w:br/>
            </w:r>
            <w:r w:rsidRPr="00DD51C2">
              <w:rPr>
                <w:rFonts w:ascii="Calibri" w:hAnsi="Calibri" w:cs="Calibri"/>
                <w:sz w:val="20"/>
                <w:szCs w:val="20"/>
                <w:rtl/>
              </w:rPr>
              <w:t>הספקים שלנו בעלי ניסיון בשירות הרלוונטי. לא ברור מדוע נדרשת תקופת חפיפה של</w:t>
            </w:r>
            <w:r w:rsidRPr="00DD51C2">
              <w:rPr>
                <w:rFonts w:ascii="Calibri" w:hAnsi="Calibri" w:cs="Calibri"/>
                <w:sz w:val="20"/>
                <w:szCs w:val="20"/>
              </w:rPr>
              <w:t xml:space="preserve"> </w:t>
            </w:r>
            <w:r w:rsidRPr="00DD51C2">
              <w:rPr>
                <w:rFonts w:ascii="Calibri" w:hAnsi="Calibri" w:cs="Calibri"/>
                <w:sz w:val="20"/>
                <w:szCs w:val="20"/>
                <w:rtl/>
              </w:rPr>
              <w:t xml:space="preserve">עד חודש ועל חשבון הזוכה. </w:t>
            </w:r>
            <w:r w:rsidRPr="00DD51C2">
              <w:rPr>
                <w:rFonts w:ascii="Calibri" w:hAnsi="Calibri" w:cs="Calibri"/>
                <w:sz w:val="20"/>
                <w:szCs w:val="20"/>
                <w:rtl/>
              </w:rPr>
              <w:lastRenderedPageBreak/>
              <w:t>נבקש לאפשר לזוכה לקבוע את תקופת ההכשרה לפי שיקול</w:t>
            </w:r>
            <w:r w:rsidRPr="00DD51C2">
              <w:rPr>
                <w:rFonts w:ascii="Calibri" w:hAnsi="Calibri" w:cs="Calibri"/>
                <w:sz w:val="20"/>
                <w:szCs w:val="20"/>
              </w:rPr>
              <w:t xml:space="preserve"> </w:t>
            </w:r>
            <w:r w:rsidRPr="00DD51C2">
              <w:rPr>
                <w:rFonts w:ascii="Calibri" w:hAnsi="Calibri" w:cs="Calibri"/>
                <w:sz w:val="20"/>
                <w:szCs w:val="20"/>
                <w:rtl/>
              </w:rPr>
              <w:t>דעתו המקצועי</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6BB1203" w14:textId="77777777" w:rsidR="00614C56" w:rsidRPr="00DD51C2" w:rsidRDefault="00614C56" w:rsidP="00614C56">
            <w:pPr>
              <w:rPr>
                <w:rFonts w:ascii="Calibri" w:hAnsi="Calibri" w:cs="Calibri"/>
                <w:sz w:val="20"/>
                <w:szCs w:val="20"/>
              </w:rPr>
            </w:pPr>
            <w:proofErr w:type="spellStart"/>
            <w:r w:rsidRPr="00DD51C2">
              <w:rPr>
                <w:rFonts w:ascii="Calibri" w:hAnsi="Calibri" w:cs="Calibri"/>
                <w:sz w:val="20"/>
                <w:szCs w:val="20"/>
                <w:rtl/>
              </w:rPr>
              <w:lastRenderedPageBreak/>
              <w:t>תנ</w:t>
            </w:r>
            <w:proofErr w:type="spellEnd"/>
            <w:r w:rsidRPr="00DD51C2">
              <w:rPr>
                <w:rFonts w:ascii="Calibri" w:hAnsi="Calibri" w:cs="Calibri"/>
                <w:sz w:val="20"/>
                <w:szCs w:val="20"/>
                <w:rtl/>
              </w:rPr>
              <w:t>. כללים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1AECFD0"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 xml:space="preserve">7.9.2 </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142F50A1" w14:textId="51B56740" w:rsidR="00614C56" w:rsidRDefault="001671F5" w:rsidP="00B20644">
            <w:pPr>
              <w:rPr>
                <w:rFonts w:ascii="Calibri" w:hAnsi="Calibri" w:cs="Calibri"/>
                <w:sz w:val="20"/>
                <w:szCs w:val="20"/>
                <w:rtl/>
              </w:rPr>
            </w:pPr>
            <w:r>
              <w:rPr>
                <w:rFonts w:ascii="Calibri" w:hAnsi="Calibri" w:cs="Calibri" w:hint="cs"/>
                <w:sz w:val="20"/>
                <w:szCs w:val="20"/>
                <w:rtl/>
              </w:rPr>
              <w:t>הבקשה לא מתקבלת</w:t>
            </w:r>
          </w:p>
          <w:p w14:paraId="18D9B397" w14:textId="77777777" w:rsidR="001671F5" w:rsidRDefault="001671F5" w:rsidP="001671F5">
            <w:pPr>
              <w:rPr>
                <w:rFonts w:ascii="Calibri" w:hAnsi="Calibri" w:cs="Calibri"/>
                <w:sz w:val="20"/>
                <w:szCs w:val="20"/>
                <w:rtl/>
              </w:rPr>
            </w:pPr>
          </w:p>
          <w:p w14:paraId="7DE8BCA7" w14:textId="77777777" w:rsidR="001671F5" w:rsidRDefault="001671F5" w:rsidP="001671F5">
            <w:pPr>
              <w:rPr>
                <w:rFonts w:ascii="Calibri" w:hAnsi="Calibri" w:cs="Calibri"/>
                <w:sz w:val="20"/>
                <w:szCs w:val="20"/>
                <w:rtl/>
              </w:rPr>
            </w:pPr>
          </w:p>
          <w:p w14:paraId="41435D32" w14:textId="77777777" w:rsidR="001671F5" w:rsidRDefault="001671F5" w:rsidP="001671F5">
            <w:pPr>
              <w:rPr>
                <w:rFonts w:ascii="Calibri" w:hAnsi="Calibri" w:cs="Calibri"/>
                <w:sz w:val="20"/>
                <w:szCs w:val="20"/>
                <w:rtl/>
              </w:rPr>
            </w:pPr>
          </w:p>
          <w:p w14:paraId="7B89E7E8" w14:textId="77777777" w:rsidR="001671F5" w:rsidRDefault="001671F5" w:rsidP="001671F5">
            <w:pPr>
              <w:rPr>
                <w:rFonts w:ascii="Calibri" w:hAnsi="Calibri" w:cs="Calibri"/>
                <w:sz w:val="20"/>
                <w:szCs w:val="20"/>
                <w:rtl/>
              </w:rPr>
            </w:pPr>
          </w:p>
          <w:p w14:paraId="3D079A2B" w14:textId="77777777" w:rsidR="001671F5" w:rsidRDefault="001671F5" w:rsidP="001671F5">
            <w:pPr>
              <w:rPr>
                <w:rFonts w:ascii="Calibri" w:hAnsi="Calibri" w:cs="Calibri"/>
                <w:sz w:val="20"/>
                <w:szCs w:val="20"/>
                <w:rtl/>
              </w:rPr>
            </w:pPr>
          </w:p>
          <w:p w14:paraId="7A67266A" w14:textId="06CB3C46" w:rsidR="001671F5" w:rsidRPr="00DD51C2" w:rsidRDefault="001671F5" w:rsidP="001671F5">
            <w:pPr>
              <w:rPr>
                <w:rFonts w:ascii="Calibri" w:hAnsi="Calibri" w:cs="Calibri"/>
                <w:sz w:val="20"/>
                <w:szCs w:val="20"/>
              </w:rPr>
            </w:pPr>
          </w:p>
        </w:tc>
      </w:tr>
      <w:tr w:rsidR="00614C56" w:rsidRPr="00DD51C2" w14:paraId="79856413" w14:textId="77777777" w:rsidTr="004657D5">
        <w:trPr>
          <w:trHeight w:val="275"/>
          <w:jc w:val="right"/>
        </w:trPr>
        <w:tc>
          <w:tcPr>
            <w:tcW w:w="424" w:type="dxa"/>
            <w:tcBorders>
              <w:top w:val="nil"/>
              <w:left w:val="single" w:sz="4" w:space="0" w:color="auto"/>
              <w:bottom w:val="single" w:sz="4" w:space="0" w:color="auto"/>
              <w:right w:val="single" w:sz="4" w:space="0" w:color="auto"/>
            </w:tcBorders>
          </w:tcPr>
          <w:p w14:paraId="189D1F30"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46D3608" w14:textId="1FEB154E" w:rsidR="00614C56" w:rsidRPr="00DD51C2" w:rsidRDefault="00614C56" w:rsidP="00614C56">
            <w:pPr>
              <w:rPr>
                <w:rFonts w:ascii="Calibri" w:hAnsi="Calibri" w:cs="Calibri"/>
                <w:sz w:val="20"/>
                <w:szCs w:val="20"/>
              </w:rPr>
            </w:pPr>
            <w:r w:rsidRPr="00DD51C2">
              <w:rPr>
                <w:rFonts w:ascii="Calibri" w:hAnsi="Calibri" w:cs="Calibri"/>
                <w:sz w:val="20"/>
                <w:szCs w:val="20"/>
              </w:rPr>
              <w:t>"</w:t>
            </w:r>
            <w:r w:rsidRPr="00DD51C2">
              <w:rPr>
                <w:rFonts w:ascii="Calibri" w:hAnsi="Calibri" w:cs="Calibri"/>
                <w:sz w:val="20"/>
                <w:szCs w:val="20"/>
                <w:rtl/>
              </w:rPr>
              <w:t>המציע</w:t>
            </w:r>
            <w:r w:rsidRPr="00DD51C2">
              <w:rPr>
                <w:rFonts w:ascii="Calibri" w:hAnsi="Calibri" w:cs="Calibri"/>
                <w:sz w:val="20"/>
                <w:szCs w:val="20"/>
              </w:rPr>
              <w:t xml:space="preserve"> </w:t>
            </w:r>
            <w:r w:rsidRPr="00DD51C2">
              <w:rPr>
                <w:rFonts w:ascii="Calibri" w:hAnsi="Calibri" w:cs="Calibri"/>
                <w:sz w:val="20"/>
                <w:szCs w:val="20"/>
                <w:rtl/>
              </w:rPr>
              <w:t>יתחייב בחתימת החוזה כי הוא עצמו וכל אדם מטעמו אשר יספק לטובת הפרויקט, יאושרו</w:t>
            </w:r>
            <w:r w:rsidRPr="00DD51C2">
              <w:rPr>
                <w:rFonts w:ascii="Calibri" w:hAnsi="Calibri" w:cs="Calibri"/>
                <w:sz w:val="20"/>
                <w:szCs w:val="20"/>
              </w:rPr>
              <w:t xml:space="preserve"> </w:t>
            </w:r>
            <w:r w:rsidRPr="00DD51C2">
              <w:rPr>
                <w:rFonts w:ascii="Calibri" w:hAnsi="Calibri" w:cs="Calibri"/>
                <w:sz w:val="20"/>
                <w:szCs w:val="20"/>
                <w:rtl/>
              </w:rPr>
              <w:t>לעניין ביטחון שדה ע</w:t>
            </w:r>
            <w:r w:rsidRPr="00DD51C2">
              <w:rPr>
                <w:rFonts w:ascii="Calibri" w:hAnsi="Calibri" w:cs="Calibri"/>
                <w:sz w:val="20"/>
                <w:szCs w:val="20"/>
              </w:rPr>
              <w:t>"</w:t>
            </w:r>
            <w:r w:rsidRPr="00DD51C2">
              <w:rPr>
                <w:rFonts w:ascii="Calibri" w:hAnsi="Calibri" w:cs="Calibri"/>
                <w:sz w:val="20"/>
                <w:szCs w:val="20"/>
                <w:rtl/>
              </w:rPr>
              <w:t xml:space="preserve">י יחידת ביטחון שדה </w:t>
            </w:r>
            <w:proofErr w:type="spellStart"/>
            <w:r w:rsidRPr="00DD51C2">
              <w:rPr>
                <w:rFonts w:ascii="Calibri" w:hAnsi="Calibri" w:cs="Calibri"/>
                <w:sz w:val="20"/>
                <w:szCs w:val="20"/>
                <w:rtl/>
              </w:rPr>
              <w:t>בצה</w:t>
            </w:r>
            <w:proofErr w:type="spellEnd"/>
            <w:r w:rsidRPr="00DD51C2">
              <w:rPr>
                <w:rFonts w:ascii="Calibri" w:hAnsi="Calibri" w:cs="Calibri"/>
                <w:sz w:val="20"/>
                <w:szCs w:val="20"/>
              </w:rPr>
              <w:t>"</w:t>
            </w:r>
            <w:r w:rsidRPr="00DD51C2">
              <w:rPr>
                <w:rFonts w:ascii="Calibri" w:hAnsi="Calibri" w:cs="Calibri"/>
                <w:sz w:val="20"/>
                <w:szCs w:val="20"/>
                <w:rtl/>
              </w:rPr>
              <w:t>ל. אי עמידה בדרישות</w:t>
            </w:r>
            <w:r w:rsidRPr="00DD51C2">
              <w:rPr>
                <w:rFonts w:ascii="Calibri" w:hAnsi="Calibri" w:cs="Calibri"/>
                <w:sz w:val="20"/>
                <w:szCs w:val="20"/>
              </w:rPr>
              <w:t xml:space="preserve"> </w:t>
            </w:r>
            <w:r w:rsidRPr="00DD51C2">
              <w:rPr>
                <w:rFonts w:ascii="Calibri" w:hAnsi="Calibri" w:cs="Calibri"/>
                <w:sz w:val="20"/>
                <w:szCs w:val="20"/>
                <w:rtl/>
              </w:rPr>
              <w:t>ביטחון שדה יוכל להביא לביטול ההתקשרות ולהפעלת הסנקציות האמורות בחוזה לעניין</w:t>
            </w:r>
            <w:r w:rsidRPr="00DD51C2">
              <w:rPr>
                <w:rFonts w:ascii="Calibri" w:hAnsi="Calibri" w:cs="Calibri"/>
                <w:sz w:val="20"/>
                <w:szCs w:val="20"/>
              </w:rPr>
              <w:t xml:space="preserve"> </w:t>
            </w:r>
            <w:r w:rsidRPr="00DD51C2">
              <w:rPr>
                <w:rFonts w:ascii="Calibri" w:hAnsi="Calibri" w:cs="Calibri"/>
                <w:sz w:val="20"/>
                <w:szCs w:val="20"/>
                <w:rtl/>
              </w:rPr>
              <w:t>זה</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מה העלות של תהליך קבלת אישור של ביטחון שדה</w:t>
            </w:r>
            <w:r w:rsidRPr="00DD51C2">
              <w:rPr>
                <w:rFonts w:ascii="Calibri" w:hAnsi="Calibri" w:cs="Calibri"/>
                <w:sz w:val="20"/>
                <w:szCs w:val="20"/>
              </w:rPr>
              <w:t xml:space="preserve">? </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CBEAEB7" w14:textId="77777777" w:rsidR="00614C56" w:rsidRPr="00DD51C2" w:rsidRDefault="00614C56" w:rsidP="00614C56">
            <w:pPr>
              <w:rPr>
                <w:rFonts w:ascii="Calibri" w:hAnsi="Calibri" w:cs="Calibri"/>
                <w:sz w:val="20"/>
                <w:szCs w:val="20"/>
              </w:rPr>
            </w:pPr>
            <w:proofErr w:type="spellStart"/>
            <w:r w:rsidRPr="00DD51C2">
              <w:rPr>
                <w:rFonts w:ascii="Calibri" w:hAnsi="Calibri" w:cs="Calibri"/>
                <w:sz w:val="20"/>
                <w:szCs w:val="20"/>
                <w:rtl/>
              </w:rPr>
              <w:t>תנ</w:t>
            </w:r>
            <w:proofErr w:type="spellEnd"/>
            <w:r w:rsidRPr="00DD51C2">
              <w:rPr>
                <w:rFonts w:ascii="Calibri" w:hAnsi="Calibri" w:cs="Calibri"/>
                <w:sz w:val="20"/>
                <w:szCs w:val="20"/>
                <w:rtl/>
              </w:rPr>
              <w:t>. כללים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A418C35"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7.11</w:t>
            </w:r>
          </w:p>
        </w:tc>
        <w:tc>
          <w:tcPr>
            <w:tcW w:w="4956" w:type="dxa"/>
            <w:tcBorders>
              <w:top w:val="nil"/>
              <w:left w:val="single" w:sz="4" w:space="0" w:color="auto"/>
              <w:bottom w:val="single" w:sz="4" w:space="0" w:color="auto"/>
              <w:right w:val="single" w:sz="4" w:space="0" w:color="auto"/>
            </w:tcBorders>
            <w:shd w:val="clear" w:color="auto" w:fill="auto"/>
            <w:vAlign w:val="bottom"/>
          </w:tcPr>
          <w:p w14:paraId="5FAC8C0B" w14:textId="17003DEC" w:rsidR="00614C56" w:rsidRPr="001671F5" w:rsidRDefault="00206AF0" w:rsidP="006242FB">
            <w:pPr>
              <w:rPr>
                <w:rFonts w:ascii="Calibri" w:hAnsi="Calibri" w:cs="Calibri"/>
                <w:sz w:val="20"/>
                <w:szCs w:val="20"/>
                <w:highlight w:val="yellow"/>
              </w:rPr>
            </w:pPr>
            <w:r w:rsidRPr="00206AF0">
              <w:rPr>
                <w:rFonts w:ascii="Calibri" w:hAnsi="Calibri" w:cs="Calibri" w:hint="cs"/>
                <w:sz w:val="20"/>
                <w:szCs w:val="20"/>
                <w:rtl/>
              </w:rPr>
              <w:t xml:space="preserve">ככל ויידרש סיווג בטחוני </w:t>
            </w:r>
            <w:r w:rsidRPr="00206AF0">
              <w:rPr>
                <w:rFonts w:ascii="Calibri" w:hAnsi="Calibri" w:cs="Calibri"/>
                <w:sz w:val="20"/>
                <w:szCs w:val="20"/>
                <w:rtl/>
              </w:rPr>
              <w:t>–</w:t>
            </w:r>
            <w:r w:rsidRPr="00206AF0">
              <w:rPr>
                <w:rFonts w:ascii="Calibri" w:hAnsi="Calibri" w:cs="Calibri" w:hint="cs"/>
                <w:sz w:val="20"/>
                <w:szCs w:val="20"/>
                <w:rtl/>
              </w:rPr>
              <w:t xml:space="preserve"> יבוצע על ידי המנהל </w:t>
            </w:r>
          </w:p>
        </w:tc>
      </w:tr>
      <w:tr w:rsidR="00614C56" w:rsidRPr="00DD51C2" w14:paraId="141B7613" w14:textId="77777777" w:rsidTr="004657D5">
        <w:trPr>
          <w:trHeight w:val="889"/>
          <w:jc w:val="right"/>
        </w:trPr>
        <w:tc>
          <w:tcPr>
            <w:tcW w:w="424" w:type="dxa"/>
            <w:tcBorders>
              <w:top w:val="nil"/>
              <w:left w:val="single" w:sz="4" w:space="0" w:color="auto"/>
              <w:bottom w:val="single" w:sz="4" w:space="0" w:color="auto"/>
              <w:right w:val="single" w:sz="4" w:space="0" w:color="auto"/>
            </w:tcBorders>
          </w:tcPr>
          <w:p w14:paraId="5DAC7DB3"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20E80C23" w14:textId="364C8729" w:rsidR="00614C56" w:rsidRPr="00DD51C2" w:rsidRDefault="00614C56" w:rsidP="00B20644">
            <w:pPr>
              <w:rPr>
                <w:rFonts w:ascii="Calibri" w:hAnsi="Calibri" w:cs="Calibri"/>
                <w:sz w:val="20"/>
                <w:szCs w:val="20"/>
                <w:rtl/>
              </w:rPr>
            </w:pPr>
            <w:r w:rsidRPr="00DD51C2">
              <w:rPr>
                <w:rFonts w:ascii="Calibri" w:hAnsi="Calibri" w:cs="Calibri"/>
                <w:sz w:val="20"/>
                <w:szCs w:val="20"/>
              </w:rPr>
              <w:t>"</w:t>
            </w:r>
            <w:r w:rsidRPr="00DD51C2">
              <w:rPr>
                <w:rFonts w:ascii="Calibri" w:hAnsi="Calibri" w:cs="Calibri"/>
                <w:sz w:val="20"/>
                <w:szCs w:val="20"/>
                <w:rtl/>
              </w:rPr>
              <w:t>המציע</w:t>
            </w:r>
            <w:r w:rsidRPr="00DD51C2">
              <w:rPr>
                <w:rFonts w:ascii="Calibri" w:hAnsi="Calibri" w:cs="Calibri"/>
                <w:sz w:val="20"/>
                <w:szCs w:val="20"/>
              </w:rPr>
              <w:t xml:space="preserve"> </w:t>
            </w:r>
            <w:r w:rsidRPr="00DD51C2">
              <w:rPr>
                <w:rFonts w:ascii="Calibri" w:hAnsi="Calibri" w:cs="Calibri"/>
                <w:sz w:val="20"/>
                <w:szCs w:val="20"/>
                <w:rtl/>
              </w:rPr>
              <w:t>יתחייב בחתימת החוזה כי הוא עצמו וכל אדם מטעמו אשר יספק לטובת הפרויקט, יאושרו</w:t>
            </w:r>
            <w:r w:rsidRPr="00DD51C2">
              <w:rPr>
                <w:rFonts w:ascii="Calibri" w:hAnsi="Calibri" w:cs="Calibri"/>
                <w:sz w:val="20"/>
                <w:szCs w:val="20"/>
              </w:rPr>
              <w:t xml:space="preserve"> </w:t>
            </w:r>
            <w:r w:rsidRPr="00DD51C2">
              <w:rPr>
                <w:rFonts w:ascii="Calibri" w:hAnsi="Calibri" w:cs="Calibri"/>
                <w:sz w:val="20"/>
                <w:szCs w:val="20"/>
                <w:rtl/>
              </w:rPr>
              <w:t>לעניין ביטחון שדה ע</w:t>
            </w:r>
            <w:r w:rsidRPr="00DD51C2">
              <w:rPr>
                <w:rFonts w:ascii="Calibri" w:hAnsi="Calibri" w:cs="Calibri"/>
                <w:sz w:val="20"/>
                <w:szCs w:val="20"/>
              </w:rPr>
              <w:t>"</w:t>
            </w:r>
            <w:r w:rsidRPr="00DD51C2">
              <w:rPr>
                <w:rFonts w:ascii="Calibri" w:hAnsi="Calibri" w:cs="Calibri"/>
                <w:sz w:val="20"/>
                <w:szCs w:val="20"/>
                <w:rtl/>
              </w:rPr>
              <w:t xml:space="preserve">י יחידת ביטחון שדה </w:t>
            </w:r>
            <w:proofErr w:type="spellStart"/>
            <w:r w:rsidRPr="00DD51C2">
              <w:rPr>
                <w:rFonts w:ascii="Calibri" w:hAnsi="Calibri" w:cs="Calibri"/>
                <w:sz w:val="20"/>
                <w:szCs w:val="20"/>
                <w:rtl/>
              </w:rPr>
              <w:t>בצה</w:t>
            </w:r>
            <w:proofErr w:type="spellEnd"/>
            <w:r w:rsidRPr="00DD51C2">
              <w:rPr>
                <w:rFonts w:ascii="Calibri" w:hAnsi="Calibri" w:cs="Calibri"/>
                <w:sz w:val="20"/>
                <w:szCs w:val="20"/>
              </w:rPr>
              <w:t>"</w:t>
            </w:r>
            <w:r w:rsidRPr="00DD51C2">
              <w:rPr>
                <w:rFonts w:ascii="Calibri" w:hAnsi="Calibri" w:cs="Calibri"/>
                <w:sz w:val="20"/>
                <w:szCs w:val="20"/>
                <w:rtl/>
              </w:rPr>
              <w:t>ל. אי עמידה בדרישות</w:t>
            </w:r>
            <w:r w:rsidRPr="00DD51C2">
              <w:rPr>
                <w:rFonts w:ascii="Calibri" w:hAnsi="Calibri" w:cs="Calibri"/>
                <w:sz w:val="20"/>
                <w:szCs w:val="20"/>
              </w:rPr>
              <w:t xml:space="preserve"> </w:t>
            </w:r>
            <w:r w:rsidRPr="00DD51C2">
              <w:rPr>
                <w:rFonts w:ascii="Calibri" w:hAnsi="Calibri" w:cs="Calibri"/>
                <w:sz w:val="20"/>
                <w:szCs w:val="20"/>
                <w:rtl/>
              </w:rPr>
              <w:t>ביטחון שדה יוכל להביא לביטול ההתקשרות ולהפעלת הסנקציות האמורות בחוזה לעניין</w:t>
            </w:r>
            <w:r w:rsidRPr="00DD51C2">
              <w:rPr>
                <w:rFonts w:ascii="Calibri" w:hAnsi="Calibri" w:cs="Calibri"/>
                <w:sz w:val="20"/>
                <w:szCs w:val="20"/>
              </w:rPr>
              <w:t xml:space="preserve"> </w:t>
            </w:r>
            <w:r w:rsidRPr="00DD51C2">
              <w:rPr>
                <w:rFonts w:ascii="Calibri" w:hAnsi="Calibri" w:cs="Calibri"/>
                <w:sz w:val="20"/>
                <w:szCs w:val="20"/>
                <w:rtl/>
              </w:rPr>
              <w:t>זה</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מי נושא בתשלום? האם זה על הספק או על המנהל</w:t>
            </w:r>
            <w:r w:rsidRPr="00DD51C2">
              <w:rPr>
                <w:rFonts w:ascii="Calibri" w:hAnsi="Calibri" w:cs="Calibri"/>
                <w:sz w:val="20"/>
                <w:szCs w:val="20"/>
              </w:rPr>
              <w:t>?</w:t>
            </w:r>
          </w:p>
          <w:p w14:paraId="6AF40D80" w14:textId="5EC243B6" w:rsidR="00614C56" w:rsidRPr="00DD51C2" w:rsidRDefault="00614C56" w:rsidP="00614C56">
            <w:pPr>
              <w:rPr>
                <w:rFonts w:ascii="Calibri" w:hAnsi="Calibri" w:cs="Calibri"/>
                <w:sz w:val="20"/>
                <w:szCs w:val="20"/>
              </w:rPr>
            </w:pP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2FB6D3C6" w14:textId="77777777" w:rsidR="00614C56" w:rsidRPr="00DD51C2" w:rsidRDefault="00614C56" w:rsidP="00614C56">
            <w:pPr>
              <w:rPr>
                <w:rFonts w:ascii="Calibri" w:hAnsi="Calibri" w:cs="Calibri"/>
                <w:sz w:val="20"/>
                <w:szCs w:val="20"/>
              </w:rPr>
            </w:pPr>
            <w:proofErr w:type="spellStart"/>
            <w:r w:rsidRPr="00DD51C2">
              <w:rPr>
                <w:rFonts w:ascii="Calibri" w:hAnsi="Calibri" w:cs="Calibri"/>
                <w:sz w:val="20"/>
                <w:szCs w:val="20"/>
                <w:rtl/>
              </w:rPr>
              <w:t>תנ</w:t>
            </w:r>
            <w:proofErr w:type="spellEnd"/>
            <w:r w:rsidRPr="00DD51C2">
              <w:rPr>
                <w:rFonts w:ascii="Calibri" w:hAnsi="Calibri" w:cs="Calibri"/>
                <w:sz w:val="20"/>
                <w:szCs w:val="20"/>
                <w:rtl/>
              </w:rPr>
              <w:t>. כלליים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3E7188B"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7.11</w:t>
            </w:r>
          </w:p>
        </w:tc>
        <w:tc>
          <w:tcPr>
            <w:tcW w:w="4956" w:type="dxa"/>
            <w:tcBorders>
              <w:top w:val="nil"/>
              <w:left w:val="single" w:sz="4" w:space="0" w:color="auto"/>
              <w:bottom w:val="single" w:sz="4" w:space="0" w:color="auto"/>
              <w:right w:val="single" w:sz="4" w:space="0" w:color="auto"/>
            </w:tcBorders>
            <w:shd w:val="clear" w:color="auto" w:fill="auto"/>
            <w:vAlign w:val="bottom"/>
          </w:tcPr>
          <w:p w14:paraId="23A53629" w14:textId="7F5442F9" w:rsidR="00614C56" w:rsidRPr="001671F5" w:rsidRDefault="00206AF0" w:rsidP="00614C56">
            <w:pPr>
              <w:rPr>
                <w:rFonts w:ascii="Calibri" w:hAnsi="Calibri" w:cs="Calibri"/>
                <w:sz w:val="20"/>
                <w:szCs w:val="20"/>
                <w:highlight w:val="yellow"/>
              </w:rPr>
            </w:pPr>
            <w:r w:rsidRPr="00206AF0">
              <w:rPr>
                <w:rFonts w:ascii="Calibri" w:hAnsi="Calibri" w:cs="Calibri" w:hint="cs"/>
                <w:sz w:val="20"/>
                <w:szCs w:val="20"/>
                <w:rtl/>
              </w:rPr>
              <w:t xml:space="preserve">ככל ויידרש סיווג בטחוני </w:t>
            </w:r>
            <w:r w:rsidRPr="00206AF0">
              <w:rPr>
                <w:rFonts w:ascii="Calibri" w:hAnsi="Calibri" w:cs="Calibri"/>
                <w:sz w:val="20"/>
                <w:szCs w:val="20"/>
                <w:rtl/>
              </w:rPr>
              <w:t>–</w:t>
            </w:r>
            <w:r w:rsidRPr="00206AF0">
              <w:rPr>
                <w:rFonts w:ascii="Calibri" w:hAnsi="Calibri" w:cs="Calibri" w:hint="cs"/>
                <w:sz w:val="20"/>
                <w:szCs w:val="20"/>
                <w:rtl/>
              </w:rPr>
              <w:t xml:space="preserve"> יבוצע על ידי המנהל </w:t>
            </w:r>
          </w:p>
        </w:tc>
      </w:tr>
      <w:tr w:rsidR="00614C56" w:rsidRPr="00DD51C2" w14:paraId="06CAAC9D" w14:textId="77777777" w:rsidTr="004657D5">
        <w:trPr>
          <w:trHeight w:val="199"/>
          <w:jc w:val="right"/>
        </w:trPr>
        <w:tc>
          <w:tcPr>
            <w:tcW w:w="424" w:type="dxa"/>
            <w:tcBorders>
              <w:top w:val="nil"/>
              <w:left w:val="single" w:sz="4" w:space="0" w:color="auto"/>
              <w:bottom w:val="single" w:sz="4" w:space="0" w:color="auto"/>
              <w:right w:val="single" w:sz="4" w:space="0" w:color="auto"/>
            </w:tcBorders>
          </w:tcPr>
          <w:p w14:paraId="049D0E67"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A9A57E0" w14:textId="3D5F1B09" w:rsidR="00614C56" w:rsidRPr="00DD51C2" w:rsidRDefault="00614C56" w:rsidP="00614C56">
            <w:pPr>
              <w:rPr>
                <w:rFonts w:ascii="Calibri" w:hAnsi="Calibri" w:cs="Calibri"/>
                <w:sz w:val="20"/>
                <w:szCs w:val="20"/>
              </w:rPr>
            </w:pPr>
            <w:r w:rsidRPr="00DD51C2">
              <w:rPr>
                <w:rFonts w:ascii="Calibri" w:hAnsi="Calibri" w:cs="Calibri"/>
                <w:sz w:val="20"/>
                <w:szCs w:val="20"/>
              </w:rPr>
              <w:t>"</w:t>
            </w:r>
            <w:r w:rsidRPr="00DD51C2">
              <w:rPr>
                <w:rFonts w:ascii="Calibri" w:hAnsi="Calibri" w:cs="Calibri"/>
                <w:sz w:val="20"/>
                <w:szCs w:val="20"/>
                <w:rtl/>
              </w:rPr>
              <w:t>הקלדן</w:t>
            </w:r>
            <w:r w:rsidRPr="00DD51C2">
              <w:rPr>
                <w:rFonts w:ascii="Calibri" w:hAnsi="Calibri" w:cs="Calibri"/>
                <w:sz w:val="20"/>
                <w:szCs w:val="20"/>
              </w:rPr>
              <w:t xml:space="preserve"> </w:t>
            </w:r>
            <w:r w:rsidRPr="00DD51C2">
              <w:rPr>
                <w:rFonts w:ascii="Calibri" w:hAnsi="Calibri" w:cs="Calibri"/>
                <w:sz w:val="20"/>
                <w:szCs w:val="20"/>
                <w:rtl/>
              </w:rPr>
              <w:t>לא יעזוב את הדיון לפני סיומו בפועל. בסיום הדיונים יוודא הקלדן את שמירת הקובץ</w:t>
            </w:r>
            <w:r w:rsidRPr="00DD51C2">
              <w:rPr>
                <w:rFonts w:ascii="Calibri" w:hAnsi="Calibri" w:cs="Calibri"/>
                <w:sz w:val="20"/>
                <w:szCs w:val="20"/>
              </w:rPr>
              <w:t xml:space="preserve">, </w:t>
            </w:r>
            <w:r w:rsidRPr="00DD51C2">
              <w:rPr>
                <w:rFonts w:ascii="Calibri" w:hAnsi="Calibri" w:cs="Calibri"/>
                <w:sz w:val="20"/>
                <w:szCs w:val="20"/>
                <w:rtl/>
              </w:rPr>
              <w:t>תקינותו והעברתו לגורמים הרלוונטיים על פי הנחיית המקשר</w:t>
            </w:r>
            <w:r w:rsidRPr="00DD51C2">
              <w:rPr>
                <w:rFonts w:ascii="Calibri" w:hAnsi="Calibri" w:cs="Calibri"/>
                <w:sz w:val="20"/>
                <w:szCs w:val="20"/>
              </w:rPr>
              <w:t>".</w:t>
            </w:r>
            <w:r w:rsidRPr="00DD51C2">
              <w:rPr>
                <w:rFonts w:ascii="Calibri" w:hAnsi="Calibri" w:cs="Calibri"/>
                <w:sz w:val="20"/>
                <w:szCs w:val="20"/>
              </w:rPr>
              <w:br/>
            </w:r>
            <w:r w:rsidRPr="00DD51C2">
              <w:rPr>
                <w:rFonts w:ascii="Calibri" w:hAnsi="Calibri" w:cs="Calibri"/>
                <w:sz w:val="20"/>
                <w:szCs w:val="20"/>
                <w:rtl/>
              </w:rPr>
              <w:t>האם הקלדן בסיום הדיון מחויב להגיש את תמלול הדיון או שיש באפשרותו</w:t>
            </w:r>
            <w:r w:rsidRPr="00DD51C2">
              <w:rPr>
                <w:rFonts w:ascii="Calibri" w:hAnsi="Calibri" w:cs="Calibri"/>
                <w:sz w:val="20"/>
                <w:szCs w:val="20"/>
              </w:rPr>
              <w:t xml:space="preserve"> </w:t>
            </w:r>
            <w:r w:rsidRPr="00DD51C2">
              <w:rPr>
                <w:rFonts w:ascii="Calibri" w:hAnsi="Calibri" w:cs="Calibri"/>
                <w:sz w:val="20"/>
                <w:szCs w:val="20"/>
                <w:rtl/>
              </w:rPr>
              <w:t>להשלים/לתקן ולהגיש במועד מאוחר יותר</w:t>
            </w:r>
            <w:r w:rsidRPr="00DD51C2">
              <w:rPr>
                <w:rFonts w:ascii="Calibri" w:hAnsi="Calibri" w:cs="Calibri"/>
                <w:sz w:val="20"/>
                <w:szCs w:val="20"/>
              </w:rPr>
              <w:t>?</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E2A09E3"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נספח א</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DCA1751"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3</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E1C868B" w14:textId="4291A9E2" w:rsidR="001671F5" w:rsidRPr="00206AF0" w:rsidRDefault="00614C56" w:rsidP="005F36FC">
            <w:pPr>
              <w:rPr>
                <w:rFonts w:ascii="Calibri" w:hAnsi="Calibri" w:cs="Calibri"/>
                <w:sz w:val="20"/>
                <w:szCs w:val="20"/>
                <w:rtl/>
              </w:rPr>
            </w:pPr>
            <w:r w:rsidRPr="00DD51C2">
              <w:rPr>
                <w:rFonts w:ascii="Calibri" w:hAnsi="Calibri" w:cs="Calibri"/>
                <w:sz w:val="20"/>
                <w:szCs w:val="20"/>
              </w:rPr>
              <w:t> </w:t>
            </w:r>
          </w:p>
          <w:p w14:paraId="0CED4DB4" w14:textId="359A5E32" w:rsidR="00614C56" w:rsidRPr="00DD51C2" w:rsidRDefault="00126A27" w:rsidP="005F36FC">
            <w:pPr>
              <w:rPr>
                <w:rFonts w:ascii="Calibri" w:hAnsi="Calibri" w:cs="Calibri"/>
                <w:sz w:val="20"/>
                <w:szCs w:val="20"/>
              </w:rPr>
            </w:pPr>
            <w:r w:rsidRPr="00206AF0">
              <w:rPr>
                <w:rFonts w:ascii="Calibri" w:hAnsi="Calibri" w:cs="Calibri" w:hint="cs"/>
                <w:sz w:val="20"/>
                <w:szCs w:val="20"/>
                <w:rtl/>
              </w:rPr>
              <w:t>במקרים מסוימים תיתכן גמישות והכל בכפוף להחלטת המקשר</w:t>
            </w:r>
            <w:r w:rsidRPr="00DD51C2">
              <w:rPr>
                <w:rFonts w:ascii="Calibri" w:hAnsi="Calibri" w:cs="Calibri" w:hint="cs"/>
                <w:color w:val="FF0000"/>
                <w:sz w:val="20"/>
                <w:szCs w:val="20"/>
                <w:rtl/>
              </w:rPr>
              <w:t xml:space="preserve">. </w:t>
            </w:r>
          </w:p>
        </w:tc>
      </w:tr>
      <w:tr w:rsidR="00614C56" w:rsidRPr="00DD51C2" w14:paraId="48F77CFE" w14:textId="77777777" w:rsidTr="004657D5">
        <w:trPr>
          <w:trHeight w:val="561"/>
          <w:jc w:val="right"/>
        </w:trPr>
        <w:tc>
          <w:tcPr>
            <w:tcW w:w="424" w:type="dxa"/>
            <w:tcBorders>
              <w:top w:val="nil"/>
              <w:left w:val="single" w:sz="4" w:space="0" w:color="auto"/>
              <w:bottom w:val="single" w:sz="4" w:space="0" w:color="auto"/>
              <w:right w:val="single" w:sz="4" w:space="0" w:color="auto"/>
            </w:tcBorders>
          </w:tcPr>
          <w:p w14:paraId="23A9B6EE"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524215B2" w14:textId="183E28A3"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בקרת איכות ההקלדה: "תהליך הבקרה יבוצע לפחות אחת לחודש עבור לפחות יום </w:t>
            </w:r>
            <w:r w:rsidRPr="00DD51C2">
              <w:rPr>
                <w:rFonts w:ascii="Calibri" w:hAnsi="Calibri" w:cs="Calibri"/>
                <w:sz w:val="20"/>
                <w:szCs w:val="20"/>
                <w:rtl/>
              </w:rPr>
              <w:lastRenderedPageBreak/>
              <w:t>דיונים אחד. ממצאי הבקרה יועברו על ידי הזוכה למקשר עד ה-5 לחודש עבור כל חודש חולף."</w:t>
            </w:r>
            <w:r w:rsidRPr="00DD51C2">
              <w:rPr>
                <w:rFonts w:ascii="Calibri" w:hAnsi="Calibri" w:cs="Calibri"/>
                <w:sz w:val="20"/>
                <w:szCs w:val="20"/>
                <w:rtl/>
              </w:rPr>
              <w:br/>
              <w:t>לא ברור כיצד ניתן לבקר את הקלדן שמבצע את העבודה במקום. בבקשה תפרטו את הנוהל ותהליך הבקרה המבוצע היום.</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C472ED8"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lastRenderedPageBreak/>
              <w:t xml:space="preserve">נספח א </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61DD04DC"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3</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7105771" w14:textId="247E6BAF" w:rsidR="00614C56" w:rsidRPr="00B20644" w:rsidRDefault="00614C56" w:rsidP="00841C68">
            <w:pPr>
              <w:rPr>
                <w:rFonts w:ascii="Calibri" w:hAnsi="Calibri" w:cs="Calibri"/>
                <w:sz w:val="20"/>
                <w:szCs w:val="20"/>
              </w:rPr>
            </w:pPr>
            <w:r w:rsidRPr="00B20644">
              <w:rPr>
                <w:rFonts w:ascii="Calibri" w:hAnsi="Calibri" w:cs="Calibri"/>
                <w:sz w:val="20"/>
                <w:szCs w:val="20"/>
              </w:rPr>
              <w:t> </w:t>
            </w:r>
            <w:r w:rsidR="00841C68" w:rsidRPr="00B20644">
              <w:rPr>
                <w:rFonts w:ascii="Calibri" w:hAnsi="Calibri" w:cs="Calibri" w:hint="cs"/>
                <w:sz w:val="20"/>
                <w:szCs w:val="20"/>
                <w:rtl/>
              </w:rPr>
              <w:t xml:space="preserve">קלדן מטעם המציע יבצע בקרה לקלדן שהיה נוכח בדיון התוצר יועבר למקשר יוודא שאין שגיאות/פספוסי מילים שלא נרשמו- מציע </w:t>
            </w:r>
            <w:r w:rsidR="00841C68" w:rsidRPr="00B20644">
              <w:rPr>
                <w:rFonts w:ascii="Calibri" w:hAnsi="Calibri" w:cs="Calibri" w:hint="cs"/>
                <w:sz w:val="20"/>
                <w:szCs w:val="20"/>
                <w:rtl/>
              </w:rPr>
              <w:lastRenderedPageBreak/>
              <w:t>שזה יהיה במסגרת תמלול הקלטת הדיון ולאחר שהקלדנית שנכחה בדיון הקלידה על קובץ הקול יש לערוך בקרה מדגמית.</w:t>
            </w:r>
          </w:p>
        </w:tc>
      </w:tr>
      <w:tr w:rsidR="00614C56" w:rsidRPr="00DD51C2" w14:paraId="1247CA9B" w14:textId="77777777" w:rsidTr="004657D5">
        <w:trPr>
          <w:trHeight w:val="747"/>
          <w:jc w:val="right"/>
        </w:trPr>
        <w:tc>
          <w:tcPr>
            <w:tcW w:w="424" w:type="dxa"/>
            <w:tcBorders>
              <w:top w:val="nil"/>
              <w:left w:val="single" w:sz="4" w:space="0" w:color="auto"/>
              <w:bottom w:val="single" w:sz="4" w:space="0" w:color="auto"/>
              <w:right w:val="single" w:sz="4" w:space="0" w:color="auto"/>
            </w:tcBorders>
          </w:tcPr>
          <w:p w14:paraId="40E64413"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53BB84A8" w14:textId="40DB8767" w:rsidR="00614C56" w:rsidRPr="00DD51C2" w:rsidRDefault="00614C56" w:rsidP="00614C56">
            <w:pPr>
              <w:rPr>
                <w:rFonts w:ascii="Calibri" w:hAnsi="Calibri" w:cs="Calibri"/>
                <w:sz w:val="20"/>
                <w:szCs w:val="20"/>
              </w:rPr>
            </w:pPr>
            <w:r w:rsidRPr="00DD51C2">
              <w:rPr>
                <w:rFonts w:ascii="Calibri" w:hAnsi="Calibri" w:cs="Calibri"/>
                <w:sz w:val="20"/>
                <w:szCs w:val="20"/>
                <w:rtl/>
              </w:rPr>
              <w:t>בקרת איכות המתורגמנות: "תהליך הבקרה יבוצע לפחות אחת לחודש עבור לפחות יום דיונים אחד. ממצאי הבקרה יועברו על ידי הזוכה למקשר עד ה-5 לחודש עבור כל חודש חולף"</w:t>
            </w:r>
            <w:r w:rsidRPr="00DD51C2">
              <w:rPr>
                <w:rFonts w:ascii="Calibri" w:hAnsi="Calibri" w:cs="Calibri"/>
                <w:sz w:val="20"/>
                <w:szCs w:val="20"/>
                <w:rtl/>
              </w:rPr>
              <w:br/>
              <w:t>לא ברור כיצד ניתן לבקר את מתורגמת לערבית שמבצע את העבודה במקום, אם התמלול נעשה רק של החלק של העברית. בבקשה תפרטו את הנוהל ותהליך הבקרה המבוצע היום.</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BDD06EF"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 xml:space="preserve">נספח א </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495FD9DD"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3</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D35C15B" w14:textId="2872C9C4" w:rsidR="00614C56" w:rsidRPr="00B20644" w:rsidRDefault="001671F5" w:rsidP="00614C56">
            <w:pPr>
              <w:rPr>
                <w:rFonts w:ascii="Calibri" w:hAnsi="Calibri" w:cs="Calibri"/>
                <w:sz w:val="20"/>
                <w:szCs w:val="20"/>
              </w:rPr>
            </w:pPr>
            <w:r w:rsidRPr="00B20644">
              <w:rPr>
                <w:rFonts w:ascii="Calibri" w:hAnsi="Calibri" w:cs="Calibri" w:hint="cs"/>
                <w:sz w:val="20"/>
                <w:szCs w:val="20"/>
                <w:rtl/>
              </w:rPr>
              <w:t>קלדן מטעם המציע יבצע בקרה לקלדן שהיה נוכח בדיון התוצר יועבר למקשר יוודא שאין שגיאות/פספוסי מילים שלא נרשמו- מציע שזה יהיה במסגרת תמלול הקלטת הדיון ולאחר שהקלדנית שנכחה בדיון הקלידה על קובץ הקול יש לערוך בקרה מדגמית</w:t>
            </w:r>
          </w:p>
        </w:tc>
      </w:tr>
      <w:tr w:rsidR="00614C56" w:rsidRPr="00DD51C2" w14:paraId="5ABA57BB" w14:textId="77777777" w:rsidTr="004657D5">
        <w:trPr>
          <w:trHeight w:val="414"/>
          <w:jc w:val="right"/>
        </w:trPr>
        <w:tc>
          <w:tcPr>
            <w:tcW w:w="424" w:type="dxa"/>
            <w:tcBorders>
              <w:top w:val="nil"/>
              <w:left w:val="single" w:sz="4" w:space="0" w:color="auto"/>
              <w:bottom w:val="single" w:sz="4" w:space="0" w:color="auto"/>
              <w:right w:val="single" w:sz="4" w:space="0" w:color="auto"/>
            </w:tcBorders>
          </w:tcPr>
          <w:p w14:paraId="72B6164F"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4C327751" w14:textId="5CCE5595"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מקובל בתעשייה לשלם שלוש שעות מינימום עבור שירותים בהם נדרשת הגעה פיזית של הגורם המקצועי (קלדן או מתורגמן). אנו משלמים באופן דומה לצוות המקצועי. כדי למנוע הצעה </w:t>
            </w:r>
            <w:proofErr w:type="spellStart"/>
            <w:r w:rsidRPr="00DD51C2">
              <w:rPr>
                <w:rFonts w:ascii="Calibri" w:hAnsi="Calibri" w:cs="Calibri"/>
                <w:sz w:val="20"/>
                <w:szCs w:val="20"/>
                <w:rtl/>
              </w:rPr>
              <w:t>הפסדית</w:t>
            </w:r>
            <w:proofErr w:type="spellEnd"/>
            <w:r w:rsidRPr="00DD51C2">
              <w:rPr>
                <w:rFonts w:ascii="Calibri" w:hAnsi="Calibri" w:cs="Calibri"/>
                <w:sz w:val="20"/>
                <w:szCs w:val="20"/>
                <w:rtl/>
              </w:rPr>
              <w:t xml:space="preserve">, אנו מבקשים להוסיף תשלום מינימום של שלוש שעות לכל קריאה. </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7182D7A"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נספח ב</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05956D00"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7</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68D82736" w14:textId="77777777" w:rsidR="00614C56" w:rsidRPr="002346C1" w:rsidRDefault="00614C56" w:rsidP="00614C56">
            <w:pPr>
              <w:rPr>
                <w:rFonts w:ascii="Calibri" w:hAnsi="Calibri" w:cs="Calibri"/>
                <w:sz w:val="20"/>
                <w:szCs w:val="20"/>
                <w:rtl/>
              </w:rPr>
            </w:pPr>
            <w:r w:rsidRPr="00DD51C2">
              <w:rPr>
                <w:rFonts w:ascii="Calibri" w:hAnsi="Calibri" w:cs="Calibri"/>
                <w:sz w:val="20"/>
                <w:szCs w:val="20"/>
              </w:rPr>
              <w:t> </w:t>
            </w:r>
            <w:r w:rsidR="00E91F3B" w:rsidRPr="002346C1">
              <w:rPr>
                <w:rFonts w:ascii="Calibri" w:hAnsi="Calibri" w:cs="Calibri" w:hint="cs"/>
                <w:sz w:val="20"/>
                <w:szCs w:val="20"/>
                <w:rtl/>
              </w:rPr>
              <w:t>בעמוד 39 סעיף ד מדובר על תשלום של שעה אחת אך ישולם לפי מינימום של 4 שעות שהייה בבית אל.</w:t>
            </w:r>
          </w:p>
          <w:p w14:paraId="50835E02" w14:textId="1C1DB999" w:rsidR="001671F5" w:rsidRPr="00DD51C2" w:rsidRDefault="001671F5" w:rsidP="00614C56">
            <w:pPr>
              <w:rPr>
                <w:rFonts w:ascii="Calibri" w:hAnsi="Calibri" w:cs="Calibri"/>
                <w:color w:val="FF0000"/>
                <w:sz w:val="20"/>
                <w:szCs w:val="20"/>
              </w:rPr>
            </w:pPr>
            <w:r w:rsidRPr="002346C1">
              <w:rPr>
                <w:rFonts w:ascii="Calibri" w:hAnsi="Calibri" w:cs="Calibri" w:hint="cs"/>
                <w:sz w:val="20"/>
                <w:szCs w:val="20"/>
                <w:rtl/>
              </w:rPr>
              <w:t>מסמכי המכרז ישונו בהתאם.</w:t>
            </w:r>
          </w:p>
        </w:tc>
      </w:tr>
      <w:tr w:rsidR="00614C56" w:rsidRPr="00DD51C2" w14:paraId="11C4B854" w14:textId="77777777" w:rsidTr="004657D5">
        <w:trPr>
          <w:trHeight w:val="690"/>
          <w:jc w:val="right"/>
        </w:trPr>
        <w:tc>
          <w:tcPr>
            <w:tcW w:w="424" w:type="dxa"/>
            <w:tcBorders>
              <w:top w:val="nil"/>
              <w:left w:val="single" w:sz="4" w:space="0" w:color="auto"/>
              <w:bottom w:val="single" w:sz="4" w:space="0" w:color="auto"/>
              <w:right w:val="single" w:sz="4" w:space="0" w:color="auto"/>
            </w:tcBorders>
          </w:tcPr>
          <w:p w14:paraId="09CFEEE2"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7A7BB9B6" w14:textId="4E82C517" w:rsidR="00614C56" w:rsidRPr="00DD51C2" w:rsidRDefault="00614C56" w:rsidP="00614C56">
            <w:pPr>
              <w:rPr>
                <w:rFonts w:ascii="Calibri" w:hAnsi="Calibri" w:cs="Calibri"/>
                <w:sz w:val="20"/>
                <w:szCs w:val="20"/>
              </w:rPr>
            </w:pPr>
            <w:r w:rsidRPr="00DD51C2">
              <w:rPr>
                <w:rFonts w:ascii="Calibri" w:hAnsi="Calibri" w:cs="Calibri"/>
                <w:sz w:val="20"/>
                <w:szCs w:val="20"/>
                <w:rtl/>
              </w:rPr>
              <w:t>מקובל בתעשייה לפצות את הספק בשעתיים, על ביטול קריאה במסגרת 24 שעות לפני הדיון. נבקש לתקן בהתאם.</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77906D61"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נספח ב</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7AC12296"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7</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859E8FA" w14:textId="77777777" w:rsidR="00614C56" w:rsidRDefault="001671F5" w:rsidP="00614C56">
            <w:pPr>
              <w:rPr>
                <w:rFonts w:ascii="Calibri" w:hAnsi="Calibri" w:cs="Calibri"/>
                <w:sz w:val="20"/>
                <w:szCs w:val="20"/>
                <w:rtl/>
              </w:rPr>
            </w:pPr>
            <w:r>
              <w:rPr>
                <w:rFonts w:ascii="Calibri" w:hAnsi="Calibri" w:cs="Calibri" w:hint="cs"/>
                <w:sz w:val="20"/>
                <w:szCs w:val="20"/>
                <w:rtl/>
              </w:rPr>
              <w:t>הבקשה מתקבלת.</w:t>
            </w:r>
          </w:p>
          <w:p w14:paraId="5E58DA8A" w14:textId="2843FF89" w:rsidR="001671F5" w:rsidRPr="00DD51C2" w:rsidRDefault="001671F5" w:rsidP="00614C56">
            <w:pPr>
              <w:rPr>
                <w:rFonts w:ascii="Calibri" w:hAnsi="Calibri" w:cs="Calibri"/>
                <w:sz w:val="20"/>
                <w:szCs w:val="20"/>
              </w:rPr>
            </w:pPr>
            <w:r>
              <w:rPr>
                <w:rFonts w:ascii="Calibri" w:hAnsi="Calibri" w:cs="Calibri" w:hint="cs"/>
                <w:sz w:val="20"/>
                <w:szCs w:val="20"/>
                <w:rtl/>
              </w:rPr>
              <w:t>מסמכי המכרז ישונו בהתאם.</w:t>
            </w:r>
          </w:p>
        </w:tc>
      </w:tr>
      <w:tr w:rsidR="00815392" w:rsidRPr="00DD51C2" w14:paraId="57758C40" w14:textId="77777777" w:rsidTr="004657D5">
        <w:trPr>
          <w:trHeight w:val="1815"/>
          <w:jc w:val="right"/>
        </w:trPr>
        <w:tc>
          <w:tcPr>
            <w:tcW w:w="424" w:type="dxa"/>
            <w:tcBorders>
              <w:top w:val="nil"/>
              <w:left w:val="single" w:sz="4" w:space="0" w:color="auto"/>
              <w:bottom w:val="single" w:sz="4" w:space="0" w:color="auto"/>
              <w:right w:val="single" w:sz="4" w:space="0" w:color="auto"/>
            </w:tcBorders>
          </w:tcPr>
          <w:p w14:paraId="2B8EC154" w14:textId="77777777" w:rsidR="00815392" w:rsidRPr="00DD51C2" w:rsidRDefault="00815392" w:rsidP="00815392">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6E9E6985" w14:textId="090BFA52" w:rsidR="00815392" w:rsidRPr="00DD51C2" w:rsidRDefault="00815392" w:rsidP="00815392">
            <w:pPr>
              <w:rPr>
                <w:rFonts w:ascii="Calibri" w:hAnsi="Calibri" w:cs="Calibri"/>
                <w:sz w:val="20"/>
                <w:szCs w:val="20"/>
              </w:rPr>
            </w:pPr>
            <w:r w:rsidRPr="00DD51C2">
              <w:rPr>
                <w:rFonts w:ascii="Calibri" w:hAnsi="Calibri" w:cs="Calibri"/>
                <w:sz w:val="20"/>
                <w:szCs w:val="20"/>
                <w:rtl/>
              </w:rPr>
              <w:t xml:space="preserve">נבקש לשנות כך שאחריות הזוכה והמנהל </w:t>
            </w:r>
            <w:proofErr w:type="spellStart"/>
            <w:r w:rsidRPr="00DD51C2">
              <w:rPr>
                <w:rFonts w:ascii="Calibri" w:hAnsi="Calibri" w:cs="Calibri"/>
                <w:sz w:val="20"/>
                <w:szCs w:val="20"/>
                <w:rtl/>
              </w:rPr>
              <w:t>בנזיקין</w:t>
            </w:r>
            <w:proofErr w:type="spellEnd"/>
            <w:r w:rsidRPr="00DD51C2">
              <w:rPr>
                <w:rFonts w:ascii="Calibri" w:hAnsi="Calibri" w:cs="Calibri"/>
                <w:sz w:val="20"/>
                <w:szCs w:val="20"/>
                <w:rtl/>
              </w:rPr>
              <w:t xml:space="preserve"> תיקבע על פי דין. 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מאחריות הזוכה מקרים לנזק שנגרם כתוצאה מרשלנות או פעולה בניגוד לדין או להסכם של המנהל או מי מטעמו. </w:t>
            </w:r>
            <w:r w:rsidRPr="00DD51C2">
              <w:rPr>
                <w:rFonts w:ascii="Calibri" w:hAnsi="Calibri" w:cs="Calibri"/>
                <w:sz w:val="20"/>
                <w:szCs w:val="20"/>
                <w:rtl/>
              </w:rPr>
              <w:br/>
              <w:t xml:space="preserve">נבקש להוסיף סעיף, כמקובל בתחום השירותים, כי הזוכה לא </w:t>
            </w:r>
            <w:proofErr w:type="spellStart"/>
            <w:r w:rsidRPr="00DD51C2">
              <w:rPr>
                <w:rFonts w:ascii="Calibri" w:hAnsi="Calibri" w:cs="Calibri"/>
                <w:sz w:val="20"/>
                <w:szCs w:val="20"/>
                <w:rtl/>
              </w:rPr>
              <w:t>ישא</w:t>
            </w:r>
            <w:proofErr w:type="spellEnd"/>
            <w:r w:rsidRPr="00DD51C2">
              <w:rPr>
                <w:rFonts w:ascii="Calibri" w:hAnsi="Calibri" w:cs="Calibri"/>
                <w:sz w:val="20"/>
                <w:szCs w:val="20"/>
                <w:rtl/>
              </w:rPr>
              <w:t xml:space="preserve"> באחריות לנזק עקיף ו/או תוצאתי לרבות אובדן הכנסה ו/או רווח.</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E431278" w14:textId="77777777" w:rsidR="00815392" w:rsidRPr="00DD51C2" w:rsidRDefault="00815392" w:rsidP="00815392">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7E2868DF" w14:textId="77777777" w:rsidR="00815392" w:rsidRPr="00DD51C2" w:rsidRDefault="00815392" w:rsidP="00815392">
            <w:pPr>
              <w:jc w:val="right"/>
              <w:rPr>
                <w:rFonts w:ascii="Calibri" w:hAnsi="Calibri" w:cs="Calibri"/>
                <w:sz w:val="20"/>
                <w:szCs w:val="20"/>
                <w:rtl/>
              </w:rPr>
            </w:pPr>
            <w:r w:rsidRPr="00DD51C2">
              <w:rPr>
                <w:rFonts w:ascii="Calibri" w:hAnsi="Calibri" w:cs="Calibri"/>
                <w:sz w:val="20"/>
                <w:szCs w:val="20"/>
              </w:rPr>
              <w:t>9.2</w:t>
            </w:r>
          </w:p>
        </w:tc>
        <w:tc>
          <w:tcPr>
            <w:tcW w:w="4956" w:type="dxa"/>
            <w:tcBorders>
              <w:top w:val="nil"/>
              <w:left w:val="single" w:sz="4" w:space="0" w:color="auto"/>
              <w:bottom w:val="single" w:sz="4" w:space="0" w:color="auto"/>
              <w:right w:val="single" w:sz="4" w:space="0" w:color="auto"/>
            </w:tcBorders>
            <w:shd w:val="clear" w:color="auto" w:fill="auto"/>
            <w:hideMark/>
          </w:tcPr>
          <w:p w14:paraId="0009E5C5" w14:textId="77777777" w:rsidR="00815392" w:rsidRDefault="00815392" w:rsidP="00815392">
            <w:pPr>
              <w:rPr>
                <w:rFonts w:ascii="Calibri" w:hAnsi="Calibri" w:cs="Calibri"/>
                <w:sz w:val="20"/>
                <w:szCs w:val="20"/>
              </w:rPr>
            </w:pPr>
            <w:r w:rsidRPr="006E66EB">
              <w:rPr>
                <w:rFonts w:ascii="Calibri" w:hAnsi="Calibri" w:cs="Calibri"/>
                <w:sz w:val="20"/>
                <w:szCs w:val="20"/>
              </w:rPr>
              <w:t> </w:t>
            </w:r>
            <w:r w:rsidRPr="006E66EB">
              <w:rPr>
                <w:rFonts w:ascii="Calibri" w:hAnsi="Calibri" w:cs="Calibri" w:hint="cs"/>
                <w:sz w:val="20"/>
                <w:szCs w:val="20"/>
                <w:rtl/>
              </w:rPr>
              <w:t>הבקשה לא מתקבלת</w:t>
            </w:r>
          </w:p>
          <w:p w14:paraId="6F4C26B3" w14:textId="1F3CB4DC" w:rsidR="00815392" w:rsidRPr="00DD51C2" w:rsidRDefault="00815392" w:rsidP="00815392">
            <w:pPr>
              <w:rPr>
                <w:rFonts w:ascii="Calibri" w:hAnsi="Calibri" w:cs="Calibri"/>
                <w:sz w:val="20"/>
                <w:szCs w:val="20"/>
              </w:rPr>
            </w:pPr>
          </w:p>
        </w:tc>
      </w:tr>
      <w:tr w:rsidR="00815392" w:rsidRPr="00DD51C2" w14:paraId="7EA77CF4" w14:textId="77777777" w:rsidTr="004657D5">
        <w:trPr>
          <w:trHeight w:val="1365"/>
          <w:jc w:val="right"/>
        </w:trPr>
        <w:tc>
          <w:tcPr>
            <w:tcW w:w="424" w:type="dxa"/>
            <w:tcBorders>
              <w:top w:val="nil"/>
              <w:left w:val="single" w:sz="4" w:space="0" w:color="auto"/>
              <w:bottom w:val="single" w:sz="4" w:space="0" w:color="auto"/>
              <w:right w:val="single" w:sz="4" w:space="0" w:color="auto"/>
            </w:tcBorders>
          </w:tcPr>
          <w:p w14:paraId="508D8D9A" w14:textId="77777777" w:rsidR="00815392" w:rsidRPr="00DD51C2" w:rsidRDefault="00815392" w:rsidP="00815392">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45CA19CD" w14:textId="1E9B8D6F" w:rsidR="00815392" w:rsidRPr="00DD51C2" w:rsidRDefault="00815392" w:rsidP="00815392">
            <w:pPr>
              <w:rPr>
                <w:rFonts w:ascii="Calibri" w:hAnsi="Calibri" w:cs="Calibri"/>
                <w:sz w:val="20"/>
                <w:szCs w:val="20"/>
              </w:rPr>
            </w:pPr>
            <w:r w:rsidRPr="00DD51C2">
              <w:rPr>
                <w:rFonts w:ascii="Calibri" w:hAnsi="Calibri" w:cs="Calibri"/>
                <w:sz w:val="20"/>
                <w:szCs w:val="20"/>
                <w:rtl/>
              </w:rPr>
              <w:t xml:space="preserve">נבקש להוסיף שחובת השיפוי מותנית בכך שהמנהל הודיע לזוכה על כל תביעה, יאפשר לו להתגונן ולא יתפשר ללא אישורה מראש ובכתב. שיפוי יהיה רק בגין הוצאות סבירות. 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מאחריות הזוכה מקרים לנזק שנגרם כתוצאה מרשלנות או פעולה בניגוד לדין או להסכם של המנהל או מי מטעמו.</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754CB1F3" w14:textId="77777777" w:rsidR="00815392" w:rsidRPr="00DD51C2" w:rsidRDefault="00815392" w:rsidP="00815392">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1A53A75F" w14:textId="77777777" w:rsidR="00815392" w:rsidRPr="00DD51C2" w:rsidRDefault="00815392" w:rsidP="00815392">
            <w:pPr>
              <w:jc w:val="right"/>
              <w:rPr>
                <w:rFonts w:ascii="Calibri" w:hAnsi="Calibri" w:cs="Calibri"/>
                <w:sz w:val="20"/>
                <w:szCs w:val="20"/>
                <w:rtl/>
              </w:rPr>
            </w:pPr>
            <w:r w:rsidRPr="00DD51C2">
              <w:rPr>
                <w:rFonts w:ascii="Calibri" w:hAnsi="Calibri" w:cs="Calibri"/>
                <w:sz w:val="20"/>
                <w:szCs w:val="20"/>
              </w:rPr>
              <w:t>9.5</w:t>
            </w:r>
          </w:p>
        </w:tc>
        <w:tc>
          <w:tcPr>
            <w:tcW w:w="4956" w:type="dxa"/>
            <w:tcBorders>
              <w:top w:val="nil"/>
              <w:left w:val="single" w:sz="4" w:space="0" w:color="auto"/>
              <w:bottom w:val="single" w:sz="4" w:space="0" w:color="auto"/>
              <w:right w:val="single" w:sz="4" w:space="0" w:color="auto"/>
            </w:tcBorders>
            <w:shd w:val="clear" w:color="auto" w:fill="auto"/>
            <w:hideMark/>
          </w:tcPr>
          <w:p w14:paraId="4CF2D8F5" w14:textId="77777777" w:rsidR="00815392" w:rsidRDefault="00815392" w:rsidP="00815392">
            <w:pPr>
              <w:rPr>
                <w:rFonts w:ascii="Calibri" w:hAnsi="Calibri" w:cs="Calibri"/>
                <w:sz w:val="20"/>
                <w:szCs w:val="20"/>
                <w:rtl/>
              </w:rPr>
            </w:pPr>
            <w:r w:rsidRPr="006E66EB">
              <w:rPr>
                <w:rFonts w:ascii="Calibri" w:hAnsi="Calibri" w:cs="Calibri" w:hint="cs"/>
                <w:sz w:val="20"/>
                <w:szCs w:val="20"/>
                <w:rtl/>
              </w:rPr>
              <w:t>הבקשה לא מתקבלת</w:t>
            </w:r>
          </w:p>
          <w:p w14:paraId="1648B72A" w14:textId="49886D17" w:rsidR="00815392" w:rsidRPr="00DD51C2" w:rsidRDefault="00815392" w:rsidP="00815392">
            <w:pPr>
              <w:rPr>
                <w:rFonts w:ascii="Calibri" w:hAnsi="Calibri" w:cs="Calibri"/>
                <w:sz w:val="20"/>
                <w:szCs w:val="20"/>
              </w:rPr>
            </w:pPr>
            <w:r w:rsidRPr="006E66EB">
              <w:rPr>
                <w:rFonts w:ascii="Calibri" w:hAnsi="Calibri" w:cs="Calibri" w:hint="cs"/>
                <w:sz w:val="20"/>
                <w:szCs w:val="20"/>
                <w:rtl/>
              </w:rPr>
              <w:t>.</w:t>
            </w:r>
          </w:p>
        </w:tc>
      </w:tr>
      <w:tr w:rsidR="00815392" w:rsidRPr="00DD51C2" w14:paraId="7154676F" w14:textId="77777777" w:rsidTr="004657D5">
        <w:trPr>
          <w:trHeight w:val="690"/>
          <w:jc w:val="right"/>
        </w:trPr>
        <w:tc>
          <w:tcPr>
            <w:tcW w:w="424" w:type="dxa"/>
            <w:tcBorders>
              <w:top w:val="nil"/>
              <w:left w:val="single" w:sz="4" w:space="0" w:color="auto"/>
              <w:bottom w:val="single" w:sz="4" w:space="0" w:color="auto"/>
              <w:right w:val="single" w:sz="4" w:space="0" w:color="auto"/>
            </w:tcBorders>
          </w:tcPr>
          <w:p w14:paraId="3EF36695" w14:textId="77777777" w:rsidR="00815392" w:rsidRPr="00DD51C2" w:rsidRDefault="00815392" w:rsidP="00815392">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5433A400" w14:textId="617E2236" w:rsidR="00815392" w:rsidRPr="00DD51C2" w:rsidRDefault="00815392" w:rsidP="00815392">
            <w:pPr>
              <w:rPr>
                <w:rFonts w:ascii="Calibri" w:hAnsi="Calibri" w:cs="Calibri"/>
                <w:sz w:val="20"/>
                <w:szCs w:val="20"/>
              </w:rPr>
            </w:pPr>
            <w:r w:rsidRPr="00DD51C2">
              <w:rPr>
                <w:rFonts w:ascii="Calibri" w:hAnsi="Calibri" w:cs="Calibri"/>
                <w:sz w:val="20"/>
                <w:szCs w:val="20"/>
                <w:rtl/>
              </w:rPr>
              <w:t xml:space="preserve">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מאחריות הזוכה, כמקובל בתחום השירותים, נזק עקיף ו/או תוצאתי לרבות אובדן הכנסה ו/או רווח.</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5C276765" w14:textId="77777777" w:rsidR="00815392" w:rsidRPr="00DD51C2" w:rsidRDefault="00815392" w:rsidP="00815392">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6EB66DE6" w14:textId="77777777" w:rsidR="00815392" w:rsidRPr="00DD51C2" w:rsidRDefault="00815392" w:rsidP="00815392">
            <w:pPr>
              <w:jc w:val="right"/>
              <w:rPr>
                <w:rFonts w:ascii="Calibri" w:hAnsi="Calibri" w:cs="Calibri"/>
                <w:sz w:val="20"/>
                <w:szCs w:val="20"/>
                <w:rtl/>
              </w:rPr>
            </w:pPr>
            <w:r w:rsidRPr="00DD51C2">
              <w:rPr>
                <w:rFonts w:ascii="Calibri" w:hAnsi="Calibri" w:cs="Calibri"/>
                <w:sz w:val="20"/>
                <w:szCs w:val="20"/>
              </w:rPr>
              <w:t>9.6</w:t>
            </w:r>
          </w:p>
        </w:tc>
        <w:tc>
          <w:tcPr>
            <w:tcW w:w="4956" w:type="dxa"/>
            <w:tcBorders>
              <w:top w:val="nil"/>
              <w:left w:val="single" w:sz="4" w:space="0" w:color="auto"/>
              <w:bottom w:val="single" w:sz="4" w:space="0" w:color="auto"/>
              <w:right w:val="single" w:sz="4" w:space="0" w:color="auto"/>
            </w:tcBorders>
            <w:shd w:val="clear" w:color="auto" w:fill="auto"/>
            <w:hideMark/>
          </w:tcPr>
          <w:p w14:paraId="5B63BC7F" w14:textId="77777777" w:rsidR="00815392" w:rsidRDefault="00815392" w:rsidP="00815392">
            <w:pPr>
              <w:rPr>
                <w:rFonts w:ascii="Calibri" w:hAnsi="Calibri" w:cs="Calibri"/>
                <w:sz w:val="20"/>
                <w:szCs w:val="20"/>
              </w:rPr>
            </w:pPr>
            <w:r w:rsidRPr="006E66EB">
              <w:rPr>
                <w:rFonts w:ascii="Calibri" w:hAnsi="Calibri" w:cs="Calibri"/>
                <w:sz w:val="20"/>
                <w:szCs w:val="20"/>
              </w:rPr>
              <w:t> </w:t>
            </w:r>
            <w:r w:rsidRPr="006E66EB">
              <w:rPr>
                <w:rFonts w:ascii="Calibri" w:hAnsi="Calibri" w:cs="Calibri" w:hint="cs"/>
                <w:sz w:val="20"/>
                <w:szCs w:val="20"/>
                <w:rtl/>
              </w:rPr>
              <w:t>הבקשה לא מתקבלת</w:t>
            </w:r>
          </w:p>
          <w:p w14:paraId="67A2F315" w14:textId="19F9C715" w:rsidR="00815392" w:rsidRPr="00DD51C2" w:rsidRDefault="00815392" w:rsidP="00815392">
            <w:pPr>
              <w:rPr>
                <w:rFonts w:ascii="Calibri" w:hAnsi="Calibri" w:cs="Calibri"/>
                <w:sz w:val="20"/>
                <w:szCs w:val="20"/>
              </w:rPr>
            </w:pPr>
          </w:p>
        </w:tc>
      </w:tr>
      <w:tr w:rsidR="00815392" w:rsidRPr="00DD51C2" w14:paraId="7FD62610" w14:textId="77777777" w:rsidTr="004657D5">
        <w:trPr>
          <w:trHeight w:val="915"/>
          <w:jc w:val="right"/>
        </w:trPr>
        <w:tc>
          <w:tcPr>
            <w:tcW w:w="424" w:type="dxa"/>
            <w:tcBorders>
              <w:top w:val="nil"/>
              <w:left w:val="single" w:sz="4" w:space="0" w:color="auto"/>
              <w:bottom w:val="single" w:sz="4" w:space="0" w:color="auto"/>
              <w:right w:val="single" w:sz="4" w:space="0" w:color="auto"/>
            </w:tcBorders>
          </w:tcPr>
          <w:p w14:paraId="666CE928" w14:textId="77777777" w:rsidR="00815392" w:rsidRPr="00DD51C2" w:rsidRDefault="00815392" w:rsidP="00815392">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5EF59A3" w14:textId="1AB32A5D" w:rsidR="00815392" w:rsidRPr="00DD51C2" w:rsidRDefault="00815392" w:rsidP="00815392">
            <w:pPr>
              <w:rPr>
                <w:rFonts w:ascii="Calibri" w:hAnsi="Calibri" w:cs="Calibri"/>
                <w:sz w:val="20"/>
                <w:szCs w:val="20"/>
              </w:rPr>
            </w:pPr>
            <w:r w:rsidRPr="00DD51C2">
              <w:rPr>
                <w:rFonts w:ascii="Calibri" w:hAnsi="Calibri" w:cs="Calibri"/>
                <w:sz w:val="20"/>
                <w:szCs w:val="20"/>
                <w:rtl/>
              </w:rPr>
              <w:t>נבקש להוסיף שחובת השיפוי מותנית בכך שהמנהל הודיע לזוכה על כל תביעה, יאפשר לו להתגונן ולא יתפשר ללא אישורה מראש ובכתב. שיפוי יהיה רק בגין הוצאות סבירות.</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A4E899F" w14:textId="77777777" w:rsidR="00815392" w:rsidRPr="00DD51C2" w:rsidRDefault="00815392" w:rsidP="00815392">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72027692" w14:textId="77777777" w:rsidR="00815392" w:rsidRPr="00DD51C2" w:rsidRDefault="00815392" w:rsidP="00815392">
            <w:pPr>
              <w:jc w:val="right"/>
              <w:rPr>
                <w:rFonts w:ascii="Calibri" w:hAnsi="Calibri" w:cs="Calibri"/>
                <w:sz w:val="20"/>
                <w:szCs w:val="20"/>
                <w:rtl/>
              </w:rPr>
            </w:pPr>
            <w:r w:rsidRPr="00DD51C2">
              <w:rPr>
                <w:rFonts w:ascii="Calibri" w:hAnsi="Calibri" w:cs="Calibri"/>
                <w:sz w:val="20"/>
                <w:szCs w:val="20"/>
              </w:rPr>
              <w:t>9.8</w:t>
            </w:r>
          </w:p>
        </w:tc>
        <w:tc>
          <w:tcPr>
            <w:tcW w:w="4956" w:type="dxa"/>
            <w:tcBorders>
              <w:top w:val="nil"/>
              <w:left w:val="single" w:sz="4" w:space="0" w:color="auto"/>
              <w:bottom w:val="single" w:sz="4" w:space="0" w:color="auto"/>
              <w:right w:val="single" w:sz="4" w:space="0" w:color="auto"/>
            </w:tcBorders>
            <w:shd w:val="clear" w:color="auto" w:fill="auto"/>
            <w:hideMark/>
          </w:tcPr>
          <w:p w14:paraId="5BD6ABAF" w14:textId="77777777" w:rsidR="00815392" w:rsidRDefault="00815392" w:rsidP="00815392">
            <w:pPr>
              <w:rPr>
                <w:rFonts w:ascii="Calibri" w:hAnsi="Calibri" w:cs="Calibri"/>
                <w:sz w:val="20"/>
                <w:szCs w:val="20"/>
                <w:rtl/>
              </w:rPr>
            </w:pPr>
            <w:r w:rsidRPr="006E66EB">
              <w:rPr>
                <w:rFonts w:ascii="Calibri" w:hAnsi="Calibri" w:cs="Calibri" w:hint="cs"/>
                <w:sz w:val="20"/>
                <w:szCs w:val="20"/>
                <w:rtl/>
              </w:rPr>
              <w:t>הבקשה לא מתקבלת</w:t>
            </w:r>
          </w:p>
          <w:p w14:paraId="638BA8C3" w14:textId="45FBF081" w:rsidR="00815392" w:rsidRPr="00DD51C2" w:rsidRDefault="00815392" w:rsidP="00815392">
            <w:pPr>
              <w:rPr>
                <w:rFonts w:ascii="Calibri" w:hAnsi="Calibri" w:cs="Calibri"/>
                <w:sz w:val="20"/>
                <w:szCs w:val="20"/>
              </w:rPr>
            </w:pPr>
            <w:r w:rsidRPr="006E66EB">
              <w:rPr>
                <w:rFonts w:ascii="Calibri" w:hAnsi="Calibri" w:cs="Calibri" w:hint="cs"/>
                <w:sz w:val="20"/>
                <w:szCs w:val="20"/>
                <w:rtl/>
              </w:rPr>
              <w:t>.</w:t>
            </w:r>
          </w:p>
        </w:tc>
      </w:tr>
      <w:tr w:rsidR="00614C56" w:rsidRPr="00DD51C2" w14:paraId="47FE99AD" w14:textId="77777777" w:rsidTr="004657D5">
        <w:trPr>
          <w:trHeight w:val="690"/>
          <w:jc w:val="right"/>
        </w:trPr>
        <w:tc>
          <w:tcPr>
            <w:tcW w:w="424" w:type="dxa"/>
            <w:tcBorders>
              <w:top w:val="nil"/>
              <w:left w:val="single" w:sz="4" w:space="0" w:color="auto"/>
              <w:bottom w:val="single" w:sz="4" w:space="0" w:color="auto"/>
              <w:right w:val="single" w:sz="4" w:space="0" w:color="auto"/>
            </w:tcBorders>
          </w:tcPr>
          <w:p w14:paraId="68E187CB"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FD741CE" w14:textId="7B398649"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נבקש לנסח באופן הדדי (לגבי אי תשלום סכומים במועדם). </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40044D6F"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001B6DC0"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12.6</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74CD4B6A" w14:textId="6D466944" w:rsidR="009762C7" w:rsidRPr="00B20644" w:rsidRDefault="009762C7" w:rsidP="009762C7">
            <w:pPr>
              <w:rPr>
                <w:rFonts w:ascii="Arial" w:eastAsia="Calibri" w:hAnsi="Arial" w:cs="Arial"/>
                <w:sz w:val="20"/>
                <w:szCs w:val="20"/>
                <w:rtl/>
              </w:rPr>
            </w:pPr>
            <w:r w:rsidRPr="00B20644">
              <w:rPr>
                <w:rFonts w:ascii="Arial" w:eastAsia="Calibri" w:hAnsi="Arial" w:cs="Arial"/>
                <w:sz w:val="20"/>
                <w:szCs w:val="20"/>
                <w:rtl/>
              </w:rPr>
              <w:t xml:space="preserve">אכן הדדי ובהתאם לדין. </w:t>
            </w:r>
            <w:hyperlink r:id="rId11" w:history="1">
              <w:r w:rsidRPr="00B20644">
                <w:rPr>
                  <w:rFonts w:ascii="Arial" w:eastAsia="Calibri" w:hAnsi="Arial" w:cs="Arial"/>
                  <w:color w:val="0000FF"/>
                  <w:sz w:val="20"/>
                  <w:szCs w:val="20"/>
                  <w:u w:val="single"/>
                  <w:rtl/>
                </w:rPr>
                <w:t>בהתאם לחוק מוסר תשלומים לספקים, תשע"ז-2017</w:t>
              </w:r>
            </w:hyperlink>
            <w:r w:rsidRPr="00B20644">
              <w:rPr>
                <w:rFonts w:ascii="Arial" w:eastAsia="Calibri" w:hAnsi="Arial" w:cs="Arial"/>
                <w:sz w:val="20"/>
                <w:szCs w:val="20"/>
                <w:rtl/>
              </w:rPr>
              <w:t xml:space="preserve"> וכן בהתאם </w:t>
            </w:r>
            <w:hyperlink r:id="rId12" w:history="1">
              <w:r w:rsidRPr="00B20644">
                <w:rPr>
                  <w:rFonts w:ascii="Arial" w:eastAsia="Calibri" w:hAnsi="Arial" w:cs="Arial"/>
                  <w:color w:val="0000FF"/>
                  <w:sz w:val="20"/>
                  <w:szCs w:val="20"/>
                  <w:u w:val="single"/>
                  <w:rtl/>
                </w:rPr>
                <w:t xml:space="preserve">להוראת </w:t>
              </w:r>
              <w:proofErr w:type="spellStart"/>
              <w:r w:rsidRPr="00B20644">
                <w:rPr>
                  <w:rFonts w:ascii="Arial" w:eastAsia="Calibri" w:hAnsi="Arial" w:cs="Arial"/>
                  <w:color w:val="0000FF"/>
                  <w:sz w:val="20"/>
                  <w:szCs w:val="20"/>
                  <w:u w:val="single"/>
                  <w:rtl/>
                </w:rPr>
                <w:t>תכ"ם</w:t>
              </w:r>
              <w:proofErr w:type="spellEnd"/>
              <w:r w:rsidRPr="00B20644">
                <w:rPr>
                  <w:rFonts w:ascii="Arial" w:eastAsia="Calibri" w:hAnsi="Arial" w:cs="Arial"/>
                  <w:color w:val="0000FF"/>
                  <w:sz w:val="20"/>
                  <w:szCs w:val="20"/>
                  <w:u w:val="single"/>
                  <w:rtl/>
                </w:rPr>
                <w:t xml:space="preserve"> מספר 1.4.3- מועדי תשלום</w:t>
              </w:r>
            </w:hyperlink>
            <w:r w:rsidRPr="00B20644">
              <w:rPr>
                <w:rFonts w:ascii="Arial" w:eastAsia="Calibri" w:hAnsi="Arial" w:cs="Arial"/>
                <w:sz w:val="20"/>
                <w:szCs w:val="20"/>
                <w:rtl/>
              </w:rPr>
              <w:t xml:space="preserve"> ו</w:t>
            </w:r>
            <w:hyperlink r:id="rId13" w:history="1">
              <w:r w:rsidRPr="00B20644">
                <w:rPr>
                  <w:rFonts w:ascii="Arial" w:eastAsia="Calibri" w:hAnsi="Arial" w:cs="Arial"/>
                  <w:color w:val="0000FF"/>
                  <w:sz w:val="20"/>
                  <w:szCs w:val="20"/>
                  <w:u w:val="single"/>
                  <w:rtl/>
                </w:rPr>
                <w:t>הוראה מספר 3.1.3- קביעת ריבית פיגורים החשב הכללי</w:t>
              </w:r>
            </w:hyperlink>
          </w:p>
          <w:p w14:paraId="374E0ABC" w14:textId="0D1794B9" w:rsidR="00614C56" w:rsidRPr="00DD51C2" w:rsidRDefault="009762C7" w:rsidP="00B20644">
            <w:pPr>
              <w:rPr>
                <w:rFonts w:ascii="Calibri" w:hAnsi="Calibri" w:cs="Calibri"/>
                <w:sz w:val="20"/>
                <w:szCs w:val="20"/>
              </w:rPr>
            </w:pPr>
            <w:r>
              <w:rPr>
                <w:rFonts w:ascii="Calibri" w:hAnsi="Calibri" w:cs="Calibri" w:hint="cs"/>
                <w:sz w:val="20"/>
                <w:szCs w:val="20"/>
                <w:rtl/>
              </w:rPr>
              <w:t>מסמכי המכרז ישונו בהתאם.</w:t>
            </w:r>
          </w:p>
        </w:tc>
      </w:tr>
      <w:tr w:rsidR="00614C56" w:rsidRPr="00DD51C2" w14:paraId="210FBC5C" w14:textId="77777777" w:rsidTr="004657D5">
        <w:trPr>
          <w:trHeight w:val="1140"/>
          <w:jc w:val="right"/>
        </w:trPr>
        <w:tc>
          <w:tcPr>
            <w:tcW w:w="424" w:type="dxa"/>
            <w:tcBorders>
              <w:top w:val="nil"/>
              <w:left w:val="single" w:sz="4" w:space="0" w:color="auto"/>
              <w:bottom w:val="single" w:sz="4" w:space="0" w:color="auto"/>
              <w:right w:val="single" w:sz="4" w:space="0" w:color="auto"/>
            </w:tcBorders>
          </w:tcPr>
          <w:p w14:paraId="7A080E74" w14:textId="77777777" w:rsidR="00614C56" w:rsidRPr="00DD51C2" w:rsidRDefault="00614C56" w:rsidP="00B16438">
            <w:pPr>
              <w:pStyle w:val="a4"/>
              <w:numPr>
                <w:ilvl w:val="0"/>
                <w:numId w:val="11"/>
              </w:numPr>
              <w:rPr>
                <w:rFonts w:ascii="Calibri" w:hAnsi="Calibri" w:cs="Calibri"/>
                <w:sz w:val="20"/>
                <w:szCs w:val="20"/>
                <w:rtl/>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3CF584C6" w14:textId="2F235887" w:rsidR="00614C56" w:rsidRPr="00DD51C2" w:rsidRDefault="00614C56" w:rsidP="00614C56">
            <w:pPr>
              <w:rPr>
                <w:rFonts w:ascii="Calibri" w:hAnsi="Calibri" w:cs="Calibri"/>
                <w:sz w:val="20"/>
                <w:szCs w:val="20"/>
              </w:rPr>
            </w:pPr>
            <w:r w:rsidRPr="00DD51C2">
              <w:rPr>
                <w:rFonts w:ascii="Calibri" w:hAnsi="Calibri" w:cs="Calibri"/>
                <w:sz w:val="20"/>
                <w:szCs w:val="20"/>
                <w:rtl/>
              </w:rPr>
              <w:t xml:space="preserve">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מאחריות הזוכה מקרים לנזק שנגרם כתוצאה מרשלנות או פעולה בניגוד לדין או להסכם של המנהל או מי מטעמו. נבקש </w:t>
            </w:r>
            <w:proofErr w:type="spellStart"/>
            <w:r w:rsidRPr="00DD51C2">
              <w:rPr>
                <w:rFonts w:ascii="Calibri" w:hAnsi="Calibri" w:cs="Calibri"/>
                <w:sz w:val="20"/>
                <w:szCs w:val="20"/>
                <w:rtl/>
              </w:rPr>
              <w:t>להחריג</w:t>
            </w:r>
            <w:proofErr w:type="spellEnd"/>
            <w:r w:rsidRPr="00DD51C2">
              <w:rPr>
                <w:rFonts w:ascii="Calibri" w:hAnsi="Calibri" w:cs="Calibri"/>
                <w:sz w:val="20"/>
                <w:szCs w:val="20"/>
                <w:rtl/>
              </w:rPr>
              <w:t xml:space="preserve"> אחריות לנזק עקיף ו/או תוצאתי לרבות אובדן הכנסה ו/או רווח. שיפוי יהיה רק בגין הוצאות סבירות.</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31F37CB1" w14:textId="77777777" w:rsidR="00614C56" w:rsidRPr="00DD51C2" w:rsidRDefault="00614C56" w:rsidP="00614C56">
            <w:pPr>
              <w:rPr>
                <w:rFonts w:ascii="Calibri" w:hAnsi="Calibri" w:cs="Calibri"/>
                <w:sz w:val="20"/>
                <w:szCs w:val="20"/>
                <w:rtl/>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65036731"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13.7</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5CB20FFA" w14:textId="77777777" w:rsidR="00815392" w:rsidRDefault="00614C56" w:rsidP="00815392">
            <w:pPr>
              <w:rPr>
                <w:rFonts w:ascii="Calibri" w:hAnsi="Calibri" w:cs="Calibri"/>
                <w:sz w:val="20"/>
                <w:szCs w:val="20"/>
                <w:rtl/>
              </w:rPr>
            </w:pPr>
            <w:r w:rsidRPr="00DD51C2">
              <w:rPr>
                <w:rFonts w:ascii="Calibri" w:hAnsi="Calibri" w:cs="Calibri"/>
                <w:sz w:val="20"/>
                <w:szCs w:val="20"/>
              </w:rPr>
              <w:t> </w:t>
            </w:r>
            <w:r w:rsidR="00815392" w:rsidRPr="006E66EB">
              <w:rPr>
                <w:rFonts w:ascii="Calibri" w:hAnsi="Calibri" w:cs="Calibri" w:hint="cs"/>
                <w:sz w:val="20"/>
                <w:szCs w:val="20"/>
                <w:rtl/>
              </w:rPr>
              <w:t>הבקשה לא מתקבלת</w:t>
            </w:r>
          </w:p>
          <w:p w14:paraId="4E9ABB49" w14:textId="2B0ABB66" w:rsidR="00614C56" w:rsidRPr="00DD51C2" w:rsidRDefault="00815392" w:rsidP="00815392">
            <w:pPr>
              <w:rPr>
                <w:rFonts w:ascii="Calibri" w:hAnsi="Calibri" w:cs="Calibri"/>
                <w:sz w:val="20"/>
                <w:szCs w:val="20"/>
              </w:rPr>
            </w:pPr>
            <w:r w:rsidRPr="006E66EB">
              <w:rPr>
                <w:rFonts w:ascii="Calibri" w:hAnsi="Calibri" w:cs="Calibri" w:hint="cs"/>
                <w:sz w:val="20"/>
                <w:szCs w:val="20"/>
                <w:rtl/>
              </w:rPr>
              <w:t>.</w:t>
            </w:r>
          </w:p>
        </w:tc>
      </w:tr>
      <w:tr w:rsidR="00614C56" w:rsidRPr="00587E0B" w14:paraId="63468F0A" w14:textId="77777777" w:rsidTr="004657D5">
        <w:trPr>
          <w:trHeight w:val="2940"/>
          <w:jc w:val="right"/>
        </w:trPr>
        <w:tc>
          <w:tcPr>
            <w:tcW w:w="424" w:type="dxa"/>
            <w:tcBorders>
              <w:top w:val="nil"/>
              <w:left w:val="single" w:sz="4" w:space="0" w:color="auto"/>
              <w:bottom w:val="single" w:sz="4" w:space="0" w:color="auto"/>
              <w:right w:val="single" w:sz="4" w:space="0" w:color="auto"/>
            </w:tcBorders>
          </w:tcPr>
          <w:p w14:paraId="2A0E341A" w14:textId="77777777" w:rsidR="00614C56" w:rsidRPr="00DD51C2" w:rsidRDefault="00614C56" w:rsidP="00B16438">
            <w:pPr>
              <w:pStyle w:val="a4"/>
              <w:numPr>
                <w:ilvl w:val="0"/>
                <w:numId w:val="11"/>
              </w:numPr>
              <w:jc w:val="right"/>
              <w:rPr>
                <w:rFonts w:ascii="Calibri" w:hAnsi="Calibri" w:cs="Calibri"/>
                <w:sz w:val="20"/>
                <w:szCs w:val="20"/>
              </w:rPr>
            </w:pPr>
          </w:p>
        </w:tc>
        <w:tc>
          <w:tcPr>
            <w:tcW w:w="3260" w:type="dxa"/>
            <w:tcBorders>
              <w:top w:val="nil"/>
              <w:left w:val="single" w:sz="4" w:space="0" w:color="auto"/>
              <w:bottom w:val="single" w:sz="4" w:space="0" w:color="auto"/>
              <w:right w:val="single" w:sz="4" w:space="0" w:color="auto"/>
            </w:tcBorders>
            <w:shd w:val="clear" w:color="auto" w:fill="auto"/>
            <w:vAlign w:val="bottom"/>
            <w:hideMark/>
          </w:tcPr>
          <w:p w14:paraId="1584821F" w14:textId="5109DD60" w:rsidR="00614C56" w:rsidRPr="00DD51C2" w:rsidRDefault="00614C56" w:rsidP="00614C56">
            <w:pPr>
              <w:rPr>
                <w:rFonts w:ascii="Calibri" w:hAnsi="Calibri" w:cs="Calibri"/>
                <w:sz w:val="20"/>
                <w:szCs w:val="20"/>
              </w:rPr>
            </w:pPr>
            <w:r w:rsidRPr="00DD51C2">
              <w:rPr>
                <w:rFonts w:ascii="Calibri" w:hAnsi="Calibri" w:cs="Calibri"/>
                <w:sz w:val="20"/>
                <w:szCs w:val="20"/>
                <w:rtl/>
              </w:rPr>
              <w:t>אי</w:t>
            </w:r>
            <w:r w:rsidRPr="00DD51C2">
              <w:rPr>
                <w:rFonts w:ascii="Calibri" w:hAnsi="Calibri" w:cs="Calibri"/>
                <w:sz w:val="20"/>
                <w:szCs w:val="20"/>
              </w:rPr>
              <w:t xml:space="preserve"> </w:t>
            </w:r>
            <w:r w:rsidRPr="00DD51C2">
              <w:rPr>
                <w:rFonts w:ascii="Calibri" w:hAnsi="Calibri" w:cs="Calibri"/>
                <w:sz w:val="20"/>
                <w:szCs w:val="20"/>
                <w:rtl/>
              </w:rPr>
              <w:t>מוכנות הזוכה למתן השירותים המבוקשים תוך 14 ימי עבודה מיום חתימת החוזה = 250</w:t>
            </w:r>
            <w:r w:rsidRPr="00DD51C2">
              <w:rPr>
                <w:rFonts w:ascii="Calibri" w:hAnsi="Calibri" w:cs="Calibri"/>
                <w:sz w:val="20"/>
                <w:szCs w:val="20"/>
              </w:rPr>
              <w:t xml:space="preserve"> </w:t>
            </w:r>
            <w:r w:rsidRPr="00DD51C2">
              <w:rPr>
                <w:rFonts w:ascii="Calibri" w:hAnsi="Calibri" w:cs="Calibri"/>
                <w:sz w:val="20"/>
                <w:szCs w:val="20"/>
                <w:rtl/>
              </w:rPr>
              <w:t>ש</w:t>
            </w:r>
            <w:r w:rsidRPr="00DD51C2">
              <w:rPr>
                <w:rFonts w:ascii="Calibri" w:hAnsi="Calibri" w:cs="Calibri"/>
                <w:sz w:val="20"/>
                <w:szCs w:val="20"/>
              </w:rPr>
              <w:t>"</w:t>
            </w:r>
            <w:r w:rsidRPr="00DD51C2">
              <w:rPr>
                <w:rFonts w:ascii="Calibri" w:hAnsi="Calibri" w:cs="Calibri"/>
                <w:sz w:val="20"/>
                <w:szCs w:val="20"/>
                <w:rtl/>
              </w:rPr>
              <w:t>ח לכל יום עבודה של אי מוכנות</w:t>
            </w:r>
            <w:r w:rsidRPr="00DD51C2">
              <w:rPr>
                <w:rFonts w:ascii="Calibri" w:hAnsi="Calibri" w:cs="Calibri"/>
                <w:sz w:val="20"/>
                <w:szCs w:val="20"/>
              </w:rPr>
              <w:br/>
            </w:r>
            <w:r w:rsidRPr="00DD51C2">
              <w:rPr>
                <w:rFonts w:ascii="Calibri" w:hAnsi="Calibri" w:cs="Calibri"/>
                <w:sz w:val="20"/>
                <w:szCs w:val="20"/>
                <w:rtl/>
              </w:rPr>
              <w:t xml:space="preserve">אי הגעת עובד הזוכה לשירות נדרש עבור דיון </w:t>
            </w:r>
            <w:proofErr w:type="spellStart"/>
            <w:r w:rsidRPr="00DD51C2">
              <w:rPr>
                <w:rFonts w:ascii="Calibri" w:hAnsi="Calibri" w:cs="Calibri"/>
                <w:sz w:val="20"/>
                <w:szCs w:val="20"/>
                <w:rtl/>
              </w:rPr>
              <w:t>במינהל</w:t>
            </w:r>
            <w:proofErr w:type="spellEnd"/>
            <w:r w:rsidRPr="00DD51C2">
              <w:rPr>
                <w:rFonts w:ascii="Calibri" w:hAnsi="Calibri" w:cs="Calibri"/>
                <w:sz w:val="20"/>
                <w:szCs w:val="20"/>
                <w:rtl/>
              </w:rPr>
              <w:t xml:space="preserve"> בו הוא אמור לספק שירותי</w:t>
            </w:r>
            <w:r w:rsidRPr="00DD51C2">
              <w:rPr>
                <w:rFonts w:ascii="Calibri" w:hAnsi="Calibri" w:cs="Calibri"/>
                <w:sz w:val="20"/>
                <w:szCs w:val="20"/>
              </w:rPr>
              <w:t xml:space="preserve"> </w:t>
            </w:r>
            <w:r w:rsidRPr="00DD51C2">
              <w:rPr>
                <w:rFonts w:ascii="Calibri" w:hAnsi="Calibri" w:cs="Calibri"/>
                <w:sz w:val="20"/>
                <w:szCs w:val="20"/>
                <w:rtl/>
              </w:rPr>
              <w:t>קלדנות או תרגום עוקב = עבור איחור: 250 ₪ לכל שעת איחור. עבור אי הגעה: 2000</w:t>
            </w:r>
            <w:r w:rsidRPr="00DD51C2">
              <w:rPr>
                <w:rFonts w:ascii="Calibri" w:hAnsi="Calibri" w:cs="Calibri"/>
                <w:sz w:val="20"/>
                <w:szCs w:val="20"/>
              </w:rPr>
              <w:t xml:space="preserve"> </w:t>
            </w:r>
            <w:r w:rsidRPr="00DD51C2">
              <w:rPr>
                <w:rFonts w:ascii="Calibri" w:hAnsi="Calibri" w:cs="Calibri"/>
                <w:sz w:val="20"/>
                <w:szCs w:val="20"/>
                <w:rtl/>
              </w:rPr>
              <w:t>₪</w:t>
            </w:r>
            <w:r w:rsidRPr="00DD51C2">
              <w:rPr>
                <w:rFonts w:ascii="Calibri" w:hAnsi="Calibri" w:cs="Calibri"/>
                <w:sz w:val="20"/>
                <w:szCs w:val="20"/>
              </w:rPr>
              <w:t>.</w:t>
            </w:r>
            <w:r w:rsidRPr="00DD51C2">
              <w:rPr>
                <w:rFonts w:ascii="Calibri" w:hAnsi="Calibri" w:cs="Calibri"/>
                <w:sz w:val="20"/>
                <w:szCs w:val="20"/>
              </w:rPr>
              <w:br/>
              <w:t xml:space="preserve"> </w:t>
            </w:r>
            <w:r w:rsidRPr="00DD51C2">
              <w:rPr>
                <w:rFonts w:ascii="Calibri" w:hAnsi="Calibri" w:cs="Calibri"/>
                <w:sz w:val="20"/>
                <w:szCs w:val="20"/>
                <w:rtl/>
              </w:rPr>
              <w:t>אי עמידת שירותי התמלול בלוחות הזמנים שנקבעו במכרז (נספח א') = 250 ₪ לכל</w:t>
            </w:r>
            <w:r w:rsidRPr="00DD51C2">
              <w:rPr>
                <w:rFonts w:ascii="Calibri" w:hAnsi="Calibri" w:cs="Calibri"/>
                <w:sz w:val="20"/>
                <w:szCs w:val="20"/>
              </w:rPr>
              <w:t xml:space="preserve"> </w:t>
            </w:r>
            <w:r w:rsidRPr="00DD51C2">
              <w:rPr>
                <w:rFonts w:ascii="Calibri" w:hAnsi="Calibri" w:cs="Calibri"/>
                <w:sz w:val="20"/>
                <w:szCs w:val="20"/>
                <w:rtl/>
              </w:rPr>
              <w:t xml:space="preserve">יום עבודה של איחור בהגשת התמלול על ידי הזוכה </w:t>
            </w:r>
            <w:proofErr w:type="spellStart"/>
            <w:r w:rsidRPr="00DD51C2">
              <w:rPr>
                <w:rFonts w:ascii="Calibri" w:hAnsi="Calibri" w:cs="Calibri"/>
                <w:sz w:val="20"/>
                <w:szCs w:val="20"/>
                <w:rtl/>
              </w:rPr>
              <w:t>למינהל</w:t>
            </w:r>
            <w:proofErr w:type="spellEnd"/>
            <w:r w:rsidRPr="00DD51C2">
              <w:rPr>
                <w:rFonts w:ascii="Calibri" w:hAnsi="Calibri" w:cs="Calibri"/>
                <w:sz w:val="20"/>
                <w:szCs w:val="20"/>
              </w:rPr>
              <w:t>.</w:t>
            </w:r>
            <w:r w:rsidRPr="00DD51C2">
              <w:rPr>
                <w:rFonts w:ascii="Calibri" w:hAnsi="Calibri" w:cs="Calibri"/>
                <w:sz w:val="20"/>
                <w:szCs w:val="20"/>
              </w:rPr>
              <w:br/>
              <w:t xml:space="preserve">4. </w:t>
            </w:r>
            <w:r w:rsidRPr="00DD51C2">
              <w:rPr>
                <w:rFonts w:ascii="Calibri" w:hAnsi="Calibri" w:cs="Calibri"/>
                <w:sz w:val="20"/>
                <w:szCs w:val="20"/>
                <w:rtl/>
              </w:rPr>
              <w:t xml:space="preserve">החלפת עובד הזוכה למתן שירותים </w:t>
            </w:r>
            <w:proofErr w:type="spellStart"/>
            <w:r w:rsidRPr="00DD51C2">
              <w:rPr>
                <w:rFonts w:ascii="Calibri" w:hAnsi="Calibri" w:cs="Calibri"/>
                <w:sz w:val="20"/>
                <w:szCs w:val="20"/>
                <w:rtl/>
              </w:rPr>
              <w:t>למינהל</w:t>
            </w:r>
            <w:proofErr w:type="spellEnd"/>
            <w:r w:rsidRPr="00DD51C2">
              <w:rPr>
                <w:rFonts w:ascii="Calibri" w:hAnsi="Calibri" w:cs="Calibri"/>
                <w:sz w:val="20"/>
                <w:szCs w:val="20"/>
                <w:rtl/>
              </w:rPr>
              <w:t xml:space="preserve"> בעובד אחר ללא אישור מראש של </w:t>
            </w:r>
            <w:proofErr w:type="spellStart"/>
            <w:r w:rsidRPr="00DD51C2">
              <w:rPr>
                <w:rFonts w:ascii="Calibri" w:hAnsi="Calibri" w:cs="Calibri"/>
                <w:sz w:val="20"/>
                <w:szCs w:val="20"/>
                <w:rtl/>
              </w:rPr>
              <w:t>המינהל</w:t>
            </w:r>
            <w:proofErr w:type="spellEnd"/>
            <w:r w:rsidRPr="00DD51C2">
              <w:rPr>
                <w:rFonts w:ascii="Calibri" w:hAnsi="Calibri" w:cs="Calibri"/>
                <w:sz w:val="20"/>
                <w:szCs w:val="20"/>
              </w:rPr>
              <w:t xml:space="preserve"> = 250</w:t>
            </w:r>
            <w:r w:rsidRPr="00DD51C2">
              <w:rPr>
                <w:rFonts w:ascii="Calibri" w:hAnsi="Calibri" w:cs="Calibri"/>
                <w:sz w:val="20"/>
                <w:szCs w:val="20"/>
                <w:rtl/>
              </w:rPr>
              <w:t xml:space="preserve"> ₪ לכל אירוע</w:t>
            </w:r>
          </w:p>
        </w:tc>
        <w:tc>
          <w:tcPr>
            <w:tcW w:w="1984" w:type="dxa"/>
            <w:tcBorders>
              <w:top w:val="nil"/>
              <w:left w:val="single" w:sz="4" w:space="0" w:color="auto"/>
              <w:bottom w:val="single" w:sz="4" w:space="0" w:color="auto"/>
              <w:right w:val="single" w:sz="4" w:space="0" w:color="auto"/>
            </w:tcBorders>
            <w:shd w:val="clear" w:color="auto" w:fill="auto"/>
            <w:vAlign w:val="bottom"/>
            <w:hideMark/>
          </w:tcPr>
          <w:p w14:paraId="17808BFF" w14:textId="77777777" w:rsidR="00614C56" w:rsidRPr="00DD51C2" w:rsidRDefault="00614C56" w:rsidP="00614C56">
            <w:pPr>
              <w:rPr>
                <w:rFonts w:ascii="Calibri" w:hAnsi="Calibri" w:cs="Calibri"/>
                <w:sz w:val="20"/>
                <w:szCs w:val="20"/>
              </w:rPr>
            </w:pPr>
            <w:r w:rsidRPr="00DD51C2">
              <w:rPr>
                <w:rFonts w:ascii="Calibri" w:hAnsi="Calibri" w:cs="Calibri"/>
                <w:sz w:val="20"/>
                <w:szCs w:val="20"/>
                <w:rtl/>
              </w:rPr>
              <w:t>הסכם</w:t>
            </w:r>
          </w:p>
        </w:tc>
        <w:tc>
          <w:tcPr>
            <w:tcW w:w="3261" w:type="dxa"/>
            <w:tcBorders>
              <w:top w:val="nil"/>
              <w:left w:val="single" w:sz="4" w:space="0" w:color="auto"/>
              <w:bottom w:val="single" w:sz="4" w:space="0" w:color="auto"/>
              <w:right w:val="single" w:sz="4" w:space="0" w:color="auto"/>
            </w:tcBorders>
            <w:shd w:val="clear" w:color="auto" w:fill="auto"/>
            <w:vAlign w:val="bottom"/>
            <w:hideMark/>
          </w:tcPr>
          <w:p w14:paraId="398779F9" w14:textId="77777777" w:rsidR="00614C56" w:rsidRPr="00DD51C2" w:rsidRDefault="00614C56" w:rsidP="00614C56">
            <w:pPr>
              <w:jc w:val="right"/>
              <w:rPr>
                <w:rFonts w:ascii="Calibri" w:hAnsi="Calibri" w:cs="Calibri"/>
                <w:sz w:val="20"/>
                <w:szCs w:val="20"/>
                <w:rtl/>
              </w:rPr>
            </w:pPr>
            <w:r w:rsidRPr="00DD51C2">
              <w:rPr>
                <w:rFonts w:ascii="Calibri" w:hAnsi="Calibri" w:cs="Calibri"/>
                <w:sz w:val="20"/>
                <w:szCs w:val="20"/>
              </w:rPr>
              <w:t>15.2</w:t>
            </w:r>
          </w:p>
        </w:tc>
        <w:tc>
          <w:tcPr>
            <w:tcW w:w="4956" w:type="dxa"/>
            <w:tcBorders>
              <w:top w:val="nil"/>
              <w:left w:val="single" w:sz="4" w:space="0" w:color="auto"/>
              <w:bottom w:val="single" w:sz="4" w:space="0" w:color="auto"/>
              <w:right w:val="single" w:sz="4" w:space="0" w:color="auto"/>
            </w:tcBorders>
            <w:shd w:val="clear" w:color="auto" w:fill="auto"/>
            <w:vAlign w:val="bottom"/>
            <w:hideMark/>
          </w:tcPr>
          <w:p w14:paraId="694DE801" w14:textId="77777777" w:rsidR="00815392" w:rsidRDefault="00614C56" w:rsidP="00815392">
            <w:pPr>
              <w:rPr>
                <w:rFonts w:ascii="Calibri" w:hAnsi="Calibri" w:cs="Calibri"/>
                <w:sz w:val="20"/>
                <w:szCs w:val="20"/>
                <w:rtl/>
              </w:rPr>
            </w:pPr>
            <w:r w:rsidRPr="00DD51C2">
              <w:rPr>
                <w:rFonts w:ascii="Calibri" w:hAnsi="Calibri" w:cs="Calibri"/>
                <w:sz w:val="20"/>
                <w:szCs w:val="20"/>
              </w:rPr>
              <w:t> </w:t>
            </w:r>
            <w:r w:rsidR="00815392">
              <w:rPr>
                <w:rFonts w:ascii="Calibri" w:hAnsi="Calibri" w:cs="Calibri" w:hint="cs"/>
                <w:sz w:val="20"/>
                <w:szCs w:val="20"/>
                <w:rtl/>
              </w:rPr>
              <w:t>גובה הפיצויים המוסכמים בטבלת הפיצוי על כלל החריגות של הזוכה ירדו באופן גורף ב-50% מערכם הנוכחי.</w:t>
            </w:r>
          </w:p>
          <w:p w14:paraId="6CCA5F6D" w14:textId="77777777" w:rsidR="00815392" w:rsidRDefault="00815392" w:rsidP="00815392">
            <w:pPr>
              <w:rPr>
                <w:rFonts w:ascii="Calibri" w:hAnsi="Calibri" w:cs="Calibri"/>
                <w:sz w:val="20"/>
                <w:szCs w:val="20"/>
                <w:rtl/>
              </w:rPr>
            </w:pPr>
            <w:r>
              <w:rPr>
                <w:rFonts w:ascii="Calibri" w:hAnsi="Calibri" w:cs="Calibri" w:hint="cs"/>
                <w:sz w:val="20"/>
                <w:szCs w:val="20"/>
                <w:rtl/>
              </w:rPr>
              <w:t>מסמכי המכרז ישונו בהתאם.</w:t>
            </w:r>
          </w:p>
          <w:p w14:paraId="1D5F121C" w14:textId="2ABBDC79" w:rsidR="00614C56" w:rsidRPr="00B20644" w:rsidRDefault="00614C56" w:rsidP="00614C56">
            <w:pPr>
              <w:rPr>
                <w:rFonts w:ascii="Calibri" w:hAnsi="Calibri" w:cs="Calibri"/>
                <w:b/>
                <w:bCs/>
                <w:sz w:val="20"/>
                <w:szCs w:val="20"/>
                <w:u w:val="single"/>
              </w:rPr>
            </w:pPr>
          </w:p>
        </w:tc>
      </w:tr>
    </w:tbl>
    <w:p w14:paraId="05A42057" w14:textId="77777777" w:rsidR="00587E0B" w:rsidRDefault="00587E0B" w:rsidP="00587E0B">
      <w:pPr>
        <w:spacing w:after="160" w:line="259" w:lineRule="auto"/>
        <w:rPr>
          <w:rFonts w:ascii="David" w:hAnsi="David"/>
          <w:color w:val="000000" w:themeColor="text1"/>
          <w:sz w:val="24"/>
          <w:rtl/>
        </w:rPr>
      </w:pPr>
    </w:p>
    <w:p w14:paraId="42B97DBB" w14:textId="77777777" w:rsidR="004E1A01" w:rsidRDefault="004E1A01" w:rsidP="00587E0B">
      <w:pPr>
        <w:tabs>
          <w:tab w:val="left" w:pos="6095"/>
        </w:tabs>
        <w:spacing w:line="360" w:lineRule="auto"/>
        <w:jc w:val="both"/>
        <w:rPr>
          <w:rFonts w:ascii="David" w:hAnsi="David"/>
          <w:color w:val="000000" w:themeColor="text1"/>
          <w:sz w:val="24"/>
          <w:rtl/>
        </w:rPr>
      </w:pPr>
    </w:p>
    <w:p w14:paraId="14F037E3" w14:textId="77777777" w:rsidR="00B20644" w:rsidRDefault="00B20644" w:rsidP="00587E0B">
      <w:pPr>
        <w:tabs>
          <w:tab w:val="left" w:pos="6095"/>
        </w:tabs>
        <w:spacing w:line="360" w:lineRule="auto"/>
        <w:jc w:val="both"/>
        <w:rPr>
          <w:rFonts w:ascii="David" w:hAnsi="David"/>
          <w:color w:val="000000" w:themeColor="text1"/>
          <w:sz w:val="24"/>
          <w:rtl/>
        </w:rPr>
      </w:pPr>
    </w:p>
    <w:p w14:paraId="3DA90C4A" w14:textId="77777777" w:rsidR="00B20644" w:rsidRDefault="00B20644" w:rsidP="00587E0B">
      <w:pPr>
        <w:tabs>
          <w:tab w:val="left" w:pos="6095"/>
        </w:tabs>
        <w:spacing w:line="360" w:lineRule="auto"/>
        <w:jc w:val="both"/>
        <w:rPr>
          <w:rFonts w:ascii="David" w:hAnsi="David"/>
          <w:color w:val="000000" w:themeColor="text1"/>
          <w:sz w:val="24"/>
          <w:rtl/>
        </w:rPr>
      </w:pPr>
    </w:p>
    <w:p w14:paraId="2D7B5696" w14:textId="77777777" w:rsidR="00B20644" w:rsidRDefault="00B20644" w:rsidP="00587E0B">
      <w:pPr>
        <w:tabs>
          <w:tab w:val="left" w:pos="6095"/>
        </w:tabs>
        <w:spacing w:line="360" w:lineRule="auto"/>
        <w:jc w:val="both"/>
        <w:rPr>
          <w:rFonts w:ascii="David" w:hAnsi="David"/>
          <w:color w:val="000000" w:themeColor="text1"/>
          <w:sz w:val="24"/>
          <w:rtl/>
        </w:rPr>
      </w:pPr>
    </w:p>
    <w:p w14:paraId="2096BCC4" w14:textId="77777777" w:rsidR="00B20644" w:rsidRDefault="00B20644" w:rsidP="00587E0B">
      <w:pPr>
        <w:tabs>
          <w:tab w:val="left" w:pos="6095"/>
        </w:tabs>
        <w:spacing w:line="360" w:lineRule="auto"/>
        <w:jc w:val="both"/>
        <w:rPr>
          <w:rFonts w:ascii="David" w:hAnsi="David"/>
          <w:color w:val="000000" w:themeColor="text1"/>
          <w:sz w:val="24"/>
          <w:rtl/>
        </w:rPr>
      </w:pPr>
    </w:p>
    <w:p w14:paraId="5BA8863A" w14:textId="77777777" w:rsidR="00B20644" w:rsidRDefault="00B20644" w:rsidP="00587E0B">
      <w:pPr>
        <w:tabs>
          <w:tab w:val="left" w:pos="6095"/>
        </w:tabs>
        <w:spacing w:line="360" w:lineRule="auto"/>
        <w:jc w:val="both"/>
        <w:rPr>
          <w:rFonts w:ascii="David" w:hAnsi="David"/>
          <w:color w:val="000000" w:themeColor="text1"/>
          <w:sz w:val="24"/>
          <w:rtl/>
        </w:rPr>
      </w:pPr>
    </w:p>
    <w:p w14:paraId="01704C4D" w14:textId="77777777" w:rsidR="00B20644" w:rsidRDefault="00B20644" w:rsidP="00587E0B">
      <w:pPr>
        <w:tabs>
          <w:tab w:val="left" w:pos="6095"/>
        </w:tabs>
        <w:spacing w:line="360" w:lineRule="auto"/>
        <w:jc w:val="both"/>
        <w:rPr>
          <w:rFonts w:ascii="David" w:hAnsi="David"/>
          <w:color w:val="000000" w:themeColor="text1"/>
          <w:sz w:val="24"/>
          <w:rtl/>
        </w:rPr>
      </w:pPr>
    </w:p>
    <w:p w14:paraId="4B24CCB9" w14:textId="77777777" w:rsidR="00B20644" w:rsidRDefault="00B20644" w:rsidP="00587E0B">
      <w:pPr>
        <w:tabs>
          <w:tab w:val="left" w:pos="6095"/>
        </w:tabs>
        <w:spacing w:line="360" w:lineRule="auto"/>
        <w:jc w:val="both"/>
        <w:rPr>
          <w:rFonts w:ascii="David" w:hAnsi="David"/>
          <w:color w:val="000000" w:themeColor="text1"/>
          <w:sz w:val="24"/>
          <w:rtl/>
        </w:rPr>
      </w:pPr>
    </w:p>
    <w:p w14:paraId="5E7FC11F" w14:textId="77777777" w:rsidR="00B20644" w:rsidRDefault="00B20644" w:rsidP="00587E0B">
      <w:pPr>
        <w:tabs>
          <w:tab w:val="left" w:pos="6095"/>
        </w:tabs>
        <w:spacing w:line="360" w:lineRule="auto"/>
        <w:jc w:val="both"/>
        <w:rPr>
          <w:rFonts w:ascii="David" w:hAnsi="David"/>
          <w:color w:val="000000" w:themeColor="text1"/>
          <w:sz w:val="24"/>
          <w:rtl/>
        </w:rPr>
      </w:pPr>
    </w:p>
    <w:p w14:paraId="4D8AF89B" w14:textId="21792F18" w:rsidR="00B20644" w:rsidRPr="00B20644" w:rsidRDefault="00B20644" w:rsidP="00587E0B">
      <w:pPr>
        <w:tabs>
          <w:tab w:val="left" w:pos="6095"/>
        </w:tabs>
        <w:spacing w:line="360" w:lineRule="auto"/>
        <w:jc w:val="both"/>
        <w:rPr>
          <w:rFonts w:ascii="David" w:hAnsi="David"/>
          <w:b/>
          <w:bCs/>
          <w:color w:val="000000" w:themeColor="text1"/>
          <w:sz w:val="24"/>
          <w:u w:val="single"/>
          <w:rtl/>
        </w:rPr>
      </w:pPr>
      <w:bookmarkStart w:id="1" w:name="_Hlk190867746"/>
      <w:r w:rsidRPr="00B20644">
        <w:rPr>
          <w:rFonts w:ascii="David" w:hAnsi="David" w:hint="cs"/>
          <w:b/>
          <w:bCs/>
          <w:color w:val="000000" w:themeColor="text1"/>
          <w:sz w:val="24"/>
          <w:u w:val="single"/>
          <w:rtl/>
        </w:rPr>
        <w:t>נספח מעודכן לדרישות הביטוח במכרז:</w:t>
      </w:r>
    </w:p>
    <w:p w14:paraId="325FBBB3" w14:textId="08D36496" w:rsidR="00B20644" w:rsidRPr="00B20644" w:rsidRDefault="00B20644" w:rsidP="00B20644">
      <w:pPr>
        <w:spacing w:line="276" w:lineRule="auto"/>
        <w:jc w:val="both"/>
        <w:rPr>
          <w:rFonts w:ascii="Arial" w:hAnsi="Arial" w:cs="Arial"/>
          <w:sz w:val="24"/>
        </w:rPr>
      </w:pPr>
      <w:r w:rsidRPr="00B20644">
        <w:rPr>
          <w:rFonts w:ascii="Arial" w:hAnsi="Arial" w:cs="Arial"/>
          <w:sz w:val="24"/>
          <w:rtl/>
        </w:rPr>
        <w:t>הספק מתחייב לערוך ולקיים ביטוחים הולמים</w:t>
      </w:r>
      <w:r w:rsidRPr="00B20644">
        <w:rPr>
          <w:rFonts w:ascii="Arial" w:hAnsi="Arial" w:cs="Arial" w:hint="cs"/>
          <w:sz w:val="24"/>
          <w:rtl/>
        </w:rPr>
        <w:t xml:space="preserve"> ביחס לשירותים ו/או העבודות נשוא הסכם זה עבור מדינת ישראל </w:t>
      </w:r>
      <w:r>
        <w:rPr>
          <w:rFonts w:ascii="Arial" w:hAnsi="Arial" w:cs="Arial"/>
          <w:sz w:val="24"/>
          <w:rtl/>
        </w:rPr>
        <w:t>–</w:t>
      </w:r>
      <w:r w:rsidRPr="00B20644">
        <w:rPr>
          <w:rFonts w:ascii="Arial" w:hAnsi="Arial" w:cs="Arial" w:hint="cs"/>
          <w:sz w:val="24"/>
          <w:rtl/>
        </w:rPr>
        <w:t xml:space="preserve"> </w:t>
      </w:r>
      <w:r>
        <w:rPr>
          <w:rFonts w:ascii="Arial" w:hAnsi="Arial" w:cs="Arial" w:hint="cs"/>
          <w:sz w:val="24"/>
          <w:rtl/>
        </w:rPr>
        <w:t>המינהל האזרחי ליהודה ושומרון</w:t>
      </w:r>
      <w:r w:rsidRPr="00B20644">
        <w:rPr>
          <w:rFonts w:ascii="Arial" w:hAnsi="Arial" w:cs="Arial" w:hint="cs"/>
          <w:sz w:val="24"/>
          <w:rtl/>
        </w:rPr>
        <w:t xml:space="preserve"> (להלן: "המזמין")</w:t>
      </w:r>
      <w:r w:rsidRPr="00B20644">
        <w:rPr>
          <w:rFonts w:ascii="Arial" w:hAnsi="Arial" w:cs="Arial"/>
          <w:sz w:val="24"/>
          <w:rtl/>
        </w:rPr>
        <w:t>, ככל שנהוגים בתחום פעילותו (</w:t>
      </w:r>
      <w:r w:rsidRPr="00B20644">
        <w:rPr>
          <w:rFonts w:ascii="Arial" w:hAnsi="Arial" w:cs="Arial" w:hint="cs"/>
          <w:sz w:val="24"/>
          <w:rtl/>
        </w:rPr>
        <w:t>לדוגמה</w:t>
      </w:r>
      <w:r w:rsidRPr="00B20644">
        <w:rPr>
          <w:rFonts w:ascii="Arial" w:hAnsi="Arial" w:cs="Arial"/>
          <w:sz w:val="24"/>
          <w:rtl/>
        </w:rPr>
        <w:t>: ביטוח חבות מעבידים, ביטוח אחריות כלפי צד שלישי</w:t>
      </w:r>
      <w:r w:rsidRPr="00B20644">
        <w:rPr>
          <w:rFonts w:ascii="Arial" w:hAnsi="Arial" w:cs="Arial" w:hint="cs"/>
          <w:sz w:val="24"/>
          <w:rtl/>
        </w:rPr>
        <w:t>,</w:t>
      </w:r>
      <w:r w:rsidRPr="00B20644">
        <w:rPr>
          <w:rFonts w:ascii="Arial" w:hAnsi="Arial" w:cs="Arial"/>
          <w:sz w:val="24"/>
          <w:rtl/>
        </w:rPr>
        <w:t xml:space="preserve"> ביטוח אחריות מקצועית, ביטוח חבות מוצר, ביטוח עבודות קבלניות, ביטוח משולב אחריות מקצועית</w:t>
      </w:r>
      <w:r w:rsidRPr="00B20644">
        <w:rPr>
          <w:rFonts w:ascii="Arial" w:hAnsi="Arial" w:cs="Arial" w:hint="cs"/>
          <w:sz w:val="24"/>
          <w:rtl/>
        </w:rPr>
        <w:t xml:space="preserve"> </w:t>
      </w:r>
      <w:r w:rsidRPr="00B20644">
        <w:rPr>
          <w:rFonts w:ascii="Arial" w:hAnsi="Arial" w:cs="Arial"/>
          <w:sz w:val="24"/>
          <w:rtl/>
        </w:rPr>
        <w:t>/</w:t>
      </w:r>
      <w:r w:rsidRPr="00B20644">
        <w:rPr>
          <w:rFonts w:ascii="Arial" w:hAnsi="Arial" w:cs="Arial" w:hint="cs"/>
          <w:sz w:val="24"/>
          <w:rtl/>
        </w:rPr>
        <w:t xml:space="preserve"> </w:t>
      </w:r>
      <w:r w:rsidRPr="00B20644">
        <w:rPr>
          <w:rFonts w:ascii="Arial" w:hAnsi="Arial" w:cs="Arial"/>
          <w:sz w:val="24"/>
          <w:rtl/>
        </w:rPr>
        <w:t>מוצר,</w:t>
      </w:r>
      <w:r w:rsidRPr="00B20644">
        <w:rPr>
          <w:rFonts w:ascii="Arial" w:hAnsi="Arial" w:cs="Arial" w:hint="cs"/>
          <w:sz w:val="24"/>
          <w:rtl/>
        </w:rPr>
        <w:t xml:space="preserve"> ביטוח צמ"ה, ביטוח רכוש, ביטוח סחורה בהעברה או כל ביטוח אחר, לפי העניין</w:t>
      </w:r>
      <w:r w:rsidRPr="00B20644">
        <w:rPr>
          <w:rFonts w:ascii="Arial" w:hAnsi="Arial" w:cs="Arial"/>
          <w:sz w:val="24"/>
          <w:rtl/>
        </w:rPr>
        <w:t>), בגבולות אחריות סבירים בהתאם לאופיים והיקפם של השירותים</w:t>
      </w:r>
      <w:r w:rsidRPr="00B20644">
        <w:rPr>
          <w:rFonts w:ascii="Arial" w:hAnsi="Arial" w:cs="Arial" w:hint="cs"/>
          <w:sz w:val="24"/>
          <w:rtl/>
        </w:rPr>
        <w:t xml:space="preserve"> ו/או העבודות נשוא הסכם זה</w:t>
      </w:r>
      <w:r w:rsidRPr="00B20644">
        <w:rPr>
          <w:rFonts w:ascii="Arial" w:hAnsi="Arial" w:cs="Arial"/>
          <w:sz w:val="24"/>
          <w:rtl/>
        </w:rPr>
        <w:t>.</w:t>
      </w:r>
      <w:r w:rsidRPr="00B20644">
        <w:rPr>
          <w:rFonts w:ascii="Arial" w:hAnsi="Arial" w:cs="Arial" w:hint="cs"/>
          <w:sz w:val="24"/>
          <w:rtl/>
        </w:rPr>
        <w:t xml:space="preserve"> </w:t>
      </w:r>
      <w:r w:rsidRPr="00B20644">
        <w:rPr>
          <w:rFonts w:ascii="Arial" w:hAnsi="Arial" w:cs="Arial"/>
          <w:sz w:val="24"/>
          <w:rtl/>
        </w:rPr>
        <w:t xml:space="preserve">ככל </w:t>
      </w:r>
      <w:r w:rsidRPr="00B20644">
        <w:rPr>
          <w:rFonts w:ascii="Arial" w:hAnsi="Arial" w:cs="Arial" w:hint="cs"/>
          <w:sz w:val="24"/>
          <w:rtl/>
        </w:rPr>
        <w:t>ו</w:t>
      </w:r>
      <w:r w:rsidRPr="00B20644">
        <w:rPr>
          <w:rFonts w:ascii="Arial" w:hAnsi="Arial" w:cs="Arial"/>
          <w:sz w:val="24"/>
          <w:rtl/>
        </w:rPr>
        <w:t>יועסקו ע</w:t>
      </w:r>
      <w:r w:rsidRPr="00B20644">
        <w:rPr>
          <w:rFonts w:ascii="Arial" w:hAnsi="Arial" w:cs="Arial" w:hint="cs"/>
          <w:sz w:val="24"/>
          <w:rtl/>
        </w:rPr>
        <w:t xml:space="preserve">ל </w:t>
      </w:r>
      <w:r w:rsidRPr="00B20644">
        <w:rPr>
          <w:rFonts w:ascii="Arial" w:hAnsi="Arial" w:cs="Arial"/>
          <w:sz w:val="24"/>
          <w:rtl/>
        </w:rPr>
        <w:t>י</w:t>
      </w:r>
      <w:r w:rsidRPr="00B20644">
        <w:rPr>
          <w:rFonts w:ascii="Arial" w:hAnsi="Arial" w:cs="Arial" w:hint="cs"/>
          <w:sz w:val="24"/>
          <w:rtl/>
        </w:rPr>
        <w:t>די</w:t>
      </w:r>
      <w:r w:rsidRPr="00B20644">
        <w:rPr>
          <w:rFonts w:ascii="Arial" w:hAnsi="Arial" w:cs="Arial"/>
          <w:sz w:val="24"/>
          <w:rtl/>
        </w:rPr>
        <w:t xml:space="preserve"> הספק</w:t>
      </w:r>
      <w:r w:rsidRPr="00B20644">
        <w:rPr>
          <w:rFonts w:ascii="Arial" w:hAnsi="Arial" w:cs="Arial" w:hint="cs"/>
          <w:sz w:val="24"/>
          <w:rtl/>
        </w:rPr>
        <w:t xml:space="preserve"> </w:t>
      </w:r>
      <w:r w:rsidRPr="00B20644">
        <w:rPr>
          <w:rFonts w:ascii="Arial" w:hAnsi="Arial" w:cs="Arial"/>
          <w:sz w:val="24"/>
          <w:rtl/>
        </w:rPr>
        <w:t>קבלני משנה,</w:t>
      </w:r>
      <w:r w:rsidRPr="00B20644">
        <w:rPr>
          <w:rFonts w:ascii="Arial" w:hAnsi="Arial" w:cs="Arial" w:hint="cs"/>
          <w:sz w:val="24"/>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B20644">
        <w:rPr>
          <w:rFonts w:ascii="Arial" w:hAnsi="Arial" w:cs="Arial"/>
          <w:sz w:val="24"/>
          <w:rtl/>
        </w:rPr>
        <w:t>.</w:t>
      </w:r>
    </w:p>
    <w:p w14:paraId="1DB0846B" w14:textId="77777777" w:rsidR="00B20644" w:rsidRPr="00B20644" w:rsidRDefault="00B20644" w:rsidP="00B20644">
      <w:pPr>
        <w:spacing w:line="276" w:lineRule="auto"/>
        <w:jc w:val="both"/>
        <w:rPr>
          <w:rFonts w:ascii="Arial" w:hAnsi="Arial" w:cs="Arial"/>
          <w:sz w:val="24"/>
          <w:rtl/>
        </w:rPr>
      </w:pPr>
    </w:p>
    <w:p w14:paraId="17D4ADCD" w14:textId="77777777" w:rsidR="00B20644" w:rsidRPr="00B20644" w:rsidRDefault="00B20644" w:rsidP="00B20644">
      <w:pPr>
        <w:spacing w:line="276" w:lineRule="auto"/>
        <w:jc w:val="both"/>
        <w:rPr>
          <w:rFonts w:ascii="Arial" w:hAnsi="Arial" w:cs="Arial"/>
          <w:szCs w:val="22"/>
          <w:rtl/>
        </w:rPr>
      </w:pPr>
      <w:r w:rsidRPr="00B20644">
        <w:rPr>
          <w:rFonts w:ascii="Arial" w:hAnsi="Arial" w:cs="Arial"/>
          <w:sz w:val="24"/>
          <w:rtl/>
        </w:rPr>
        <w:t>הספק</w:t>
      </w:r>
      <w:r w:rsidRPr="00B20644">
        <w:rPr>
          <w:rFonts w:ascii="Arial" w:hAnsi="Arial" w:cs="Arial" w:hint="cs"/>
          <w:sz w:val="24"/>
          <w:rtl/>
        </w:rPr>
        <w:t xml:space="preserve"> </w:t>
      </w:r>
      <w:r w:rsidRPr="00B20644">
        <w:rPr>
          <w:rFonts w:ascii="Arial" w:hAnsi="Arial" w:cs="Arial"/>
          <w:sz w:val="24"/>
          <w:rtl/>
        </w:rPr>
        <w:t xml:space="preserve">יוודא כי </w:t>
      </w:r>
      <w:r w:rsidRPr="00B20644">
        <w:rPr>
          <w:rFonts w:ascii="Arial" w:hAnsi="Arial" w:cs="Arial" w:hint="cs"/>
          <w:sz w:val="24"/>
          <w:rtl/>
        </w:rPr>
        <w:t xml:space="preserve">בכל הביטוחים שערך לפי סעיף זה </w:t>
      </w:r>
      <w:r w:rsidRPr="00B20644">
        <w:rPr>
          <w:rFonts w:ascii="Arial" w:hAnsi="Arial" w:cs="Arial"/>
          <w:sz w:val="24"/>
          <w:rtl/>
        </w:rPr>
        <w:t>(למעט ביטוח מסוג עבודות קבלניות</w:t>
      </w:r>
      <w:r w:rsidRPr="00B20644">
        <w:rPr>
          <w:rFonts w:ascii="Arial" w:hAnsi="Arial" w:cs="Arial" w:hint="cs"/>
          <w:sz w:val="24"/>
          <w:rtl/>
        </w:rPr>
        <w:t xml:space="preserve"> </w:t>
      </w:r>
      <w:r w:rsidRPr="00B20644">
        <w:rPr>
          <w:rFonts w:ascii="Arial" w:hAnsi="Arial" w:cs="Arial"/>
          <w:sz w:val="24"/>
          <w:rtl/>
        </w:rPr>
        <w:t>/</w:t>
      </w:r>
      <w:r w:rsidRPr="00B20644">
        <w:rPr>
          <w:rFonts w:ascii="Arial" w:hAnsi="Arial" w:cs="Arial" w:hint="cs"/>
          <w:sz w:val="24"/>
          <w:rtl/>
        </w:rPr>
        <w:t xml:space="preserve"> </w:t>
      </w:r>
      <w:r w:rsidRPr="00B20644">
        <w:rPr>
          <w:rFonts w:ascii="Arial" w:hAnsi="Arial" w:cs="Arial"/>
          <w:sz w:val="24"/>
          <w:rtl/>
        </w:rPr>
        <w:t>הקמה)</w:t>
      </w:r>
      <w:r w:rsidRPr="00B20644">
        <w:rPr>
          <w:rFonts w:ascii="Arial" w:hAnsi="Arial" w:cs="Arial" w:hint="cs"/>
          <w:sz w:val="24"/>
          <w:rtl/>
        </w:rPr>
        <w:t>,</w:t>
      </w:r>
      <w:r w:rsidRPr="00B20644">
        <w:rPr>
          <w:rFonts w:ascii="Arial" w:hAnsi="Arial" w:cs="Arial"/>
          <w:sz w:val="24"/>
          <w:rtl/>
        </w:rPr>
        <w:t xml:space="preserve"> </w:t>
      </w:r>
      <w:r w:rsidRPr="00B20644">
        <w:rPr>
          <w:rFonts w:ascii="Arial" w:hAnsi="Arial" w:cs="Arial" w:hint="cs"/>
          <w:sz w:val="24"/>
          <w:rtl/>
        </w:rPr>
        <w:t>המזמין יתווסף כמבוטח נוסף בכפוף</w:t>
      </w:r>
      <w:r w:rsidRPr="00B20644">
        <w:rPr>
          <w:rFonts w:ascii="Arial" w:hAnsi="Arial" w:cs="Arial"/>
          <w:sz w:val="24"/>
          <w:rtl/>
        </w:rPr>
        <w:t xml:space="preserve"> </w:t>
      </w:r>
      <w:r w:rsidRPr="00B20644">
        <w:rPr>
          <w:rFonts w:ascii="Arial" w:hAnsi="Arial" w:cs="Arial" w:hint="cs"/>
          <w:sz w:val="24"/>
          <w:rtl/>
        </w:rPr>
        <w:t>ל</w:t>
      </w:r>
      <w:r w:rsidRPr="00B20644">
        <w:rPr>
          <w:rFonts w:ascii="Arial" w:hAnsi="Arial" w:cs="Arial"/>
          <w:sz w:val="24"/>
          <w:rtl/>
        </w:rPr>
        <w:t xml:space="preserve">הרחבת שיפוי </w:t>
      </w:r>
      <w:r w:rsidRPr="00B20644">
        <w:rPr>
          <w:rFonts w:ascii="Arial" w:hAnsi="Arial" w:cs="Arial" w:hint="cs"/>
          <w:sz w:val="24"/>
          <w:rtl/>
        </w:rPr>
        <w:t>כמקובל באותו סוג ביטוח</w:t>
      </w:r>
      <w:r w:rsidRPr="00B20644">
        <w:rPr>
          <w:rFonts w:ascii="Arial" w:hAnsi="Arial" w:cs="Arial"/>
          <w:sz w:val="24"/>
          <w:rtl/>
        </w:rPr>
        <w:t xml:space="preserve">. </w:t>
      </w:r>
    </w:p>
    <w:p w14:paraId="551C5C66" w14:textId="77777777" w:rsidR="00B20644" w:rsidRPr="00B20644" w:rsidRDefault="00B20644" w:rsidP="00B20644">
      <w:pPr>
        <w:spacing w:line="276" w:lineRule="auto"/>
        <w:jc w:val="both"/>
        <w:rPr>
          <w:rFonts w:ascii="Arial" w:hAnsi="Arial" w:cs="Arial"/>
          <w:sz w:val="24"/>
          <w:rtl/>
        </w:rPr>
      </w:pPr>
    </w:p>
    <w:p w14:paraId="3C11A779" w14:textId="77777777" w:rsidR="00B20644" w:rsidRPr="00B20644" w:rsidRDefault="00B20644" w:rsidP="00B20644">
      <w:pPr>
        <w:spacing w:line="276" w:lineRule="auto"/>
        <w:jc w:val="both"/>
        <w:rPr>
          <w:rFonts w:ascii="Arial" w:hAnsi="Arial" w:cs="Arial"/>
          <w:sz w:val="24"/>
          <w:rtl/>
        </w:rPr>
      </w:pPr>
      <w:r w:rsidRPr="00B20644">
        <w:rPr>
          <w:rFonts w:ascii="Arial" w:hAnsi="Arial" w:cs="Arial"/>
          <w:sz w:val="24"/>
          <w:rtl/>
        </w:rPr>
        <w:t>הספק</w:t>
      </w:r>
      <w:r w:rsidRPr="00B20644">
        <w:rPr>
          <w:rFonts w:ascii="Arial" w:hAnsi="Arial" w:cs="Arial" w:hint="cs"/>
          <w:sz w:val="24"/>
          <w:rtl/>
        </w:rPr>
        <w:t xml:space="preserve"> </w:t>
      </w:r>
      <w:r w:rsidRPr="00B20644">
        <w:rPr>
          <w:rFonts w:ascii="Arial" w:hAnsi="Arial" w:cs="Arial"/>
          <w:sz w:val="24"/>
          <w:rtl/>
        </w:rPr>
        <w:t>יוודא כי בביטוח מסוג עבודות קבלניות</w:t>
      </w:r>
      <w:r w:rsidRPr="00B20644">
        <w:rPr>
          <w:rFonts w:ascii="Arial" w:hAnsi="Arial" w:cs="Arial" w:hint="cs"/>
          <w:sz w:val="24"/>
          <w:rtl/>
        </w:rPr>
        <w:t xml:space="preserve"> </w:t>
      </w:r>
      <w:r w:rsidRPr="00B20644">
        <w:rPr>
          <w:rFonts w:ascii="Arial" w:hAnsi="Arial" w:cs="Arial"/>
          <w:sz w:val="24"/>
          <w:rtl/>
        </w:rPr>
        <w:t>/</w:t>
      </w:r>
      <w:r w:rsidRPr="00B20644">
        <w:rPr>
          <w:rFonts w:ascii="Arial" w:hAnsi="Arial" w:cs="Arial" w:hint="cs"/>
          <w:sz w:val="24"/>
          <w:rtl/>
        </w:rPr>
        <w:t xml:space="preserve"> </w:t>
      </w:r>
      <w:r w:rsidRPr="00B20644">
        <w:rPr>
          <w:rFonts w:ascii="Arial" w:hAnsi="Arial" w:cs="Arial"/>
          <w:sz w:val="24"/>
          <w:rtl/>
        </w:rPr>
        <w:t xml:space="preserve">הקמה, </w:t>
      </w:r>
      <w:r w:rsidRPr="00B20644">
        <w:rPr>
          <w:rFonts w:ascii="Arial" w:hAnsi="Arial" w:cs="Arial" w:hint="cs"/>
          <w:sz w:val="24"/>
          <w:rtl/>
        </w:rPr>
        <w:t xml:space="preserve">ככל ונערך ביחס לשירותים ו/או העבודות נשוא הסכם זה, </w:t>
      </w:r>
      <w:r w:rsidRPr="00B20644">
        <w:rPr>
          <w:rFonts w:ascii="Arial" w:hAnsi="Arial" w:cs="Arial"/>
          <w:sz w:val="24"/>
          <w:rtl/>
        </w:rPr>
        <w:t>י</w:t>
      </w:r>
      <w:r w:rsidRPr="00B20644">
        <w:rPr>
          <w:rFonts w:ascii="Arial" w:hAnsi="Arial" w:cs="Arial" w:hint="cs"/>
          <w:sz w:val="24"/>
          <w:rtl/>
        </w:rPr>
        <w:t>י</w:t>
      </w:r>
      <w:r w:rsidRPr="00B20644">
        <w:rPr>
          <w:rFonts w:ascii="Arial" w:hAnsi="Arial" w:cs="Arial"/>
          <w:sz w:val="24"/>
          <w:rtl/>
        </w:rPr>
        <w:t>כלל</w:t>
      </w:r>
      <w:r w:rsidRPr="00B20644">
        <w:rPr>
          <w:rFonts w:ascii="Arial" w:hAnsi="Arial" w:cs="Arial" w:hint="cs"/>
          <w:sz w:val="24"/>
          <w:rtl/>
        </w:rPr>
        <w:t xml:space="preserve"> המזמין וכן כל הקבלנים וקבלני המשנה,</w:t>
      </w:r>
      <w:r w:rsidRPr="00B20644">
        <w:rPr>
          <w:rFonts w:ascii="Arial" w:hAnsi="Arial" w:cs="Arial"/>
          <w:sz w:val="24"/>
          <w:rtl/>
        </w:rPr>
        <w:t xml:space="preserve"> כמבוטחים נוספים. </w:t>
      </w:r>
    </w:p>
    <w:p w14:paraId="0C528E73" w14:textId="77777777" w:rsidR="00B20644" w:rsidRPr="00B20644" w:rsidRDefault="00B20644" w:rsidP="00B20644">
      <w:pPr>
        <w:spacing w:line="276" w:lineRule="auto"/>
        <w:jc w:val="both"/>
        <w:rPr>
          <w:rFonts w:ascii="Arial" w:hAnsi="Arial" w:cs="Arial"/>
          <w:sz w:val="24"/>
          <w:rtl/>
        </w:rPr>
      </w:pPr>
    </w:p>
    <w:p w14:paraId="562F7BD0" w14:textId="77777777" w:rsidR="00B20644" w:rsidRPr="00B20644" w:rsidRDefault="00B20644" w:rsidP="00B20644">
      <w:pPr>
        <w:spacing w:line="276" w:lineRule="auto"/>
        <w:jc w:val="both"/>
        <w:rPr>
          <w:rFonts w:ascii="Arial" w:hAnsi="Arial" w:cs="Arial"/>
          <w:sz w:val="24"/>
          <w:rtl/>
        </w:rPr>
      </w:pPr>
      <w:r w:rsidRPr="00B20644">
        <w:rPr>
          <w:rFonts w:ascii="Arial" w:hAnsi="Arial" w:cs="Arial"/>
          <w:sz w:val="24"/>
          <w:rtl/>
        </w:rPr>
        <w:t xml:space="preserve">הספק יוודא כי </w:t>
      </w:r>
      <w:r w:rsidRPr="00B20644">
        <w:rPr>
          <w:rFonts w:ascii="Arial" w:hAnsi="Arial" w:cs="Arial" w:hint="cs"/>
          <w:sz w:val="24"/>
          <w:rtl/>
        </w:rPr>
        <w:t>בכל הביטוחים שערך לפי סעיף זה,</w:t>
      </w:r>
      <w:r w:rsidRPr="00B20644">
        <w:rPr>
          <w:rFonts w:ascii="Arial" w:hAnsi="Arial" w:cs="Arial"/>
          <w:sz w:val="24"/>
          <w:rtl/>
        </w:rPr>
        <w:t xml:space="preserve"> ייכלל סעיף ויתור על זכות התחלוף</w:t>
      </w:r>
      <w:r w:rsidRPr="00B20644">
        <w:rPr>
          <w:rFonts w:ascii="Arial" w:hAnsi="Arial" w:cs="Arial" w:hint="cs"/>
          <w:sz w:val="24"/>
          <w:rtl/>
        </w:rPr>
        <w:t xml:space="preserve"> </w:t>
      </w:r>
      <w:r w:rsidRPr="00B20644">
        <w:rPr>
          <w:rFonts w:ascii="Arial" w:hAnsi="Arial" w:cs="Arial"/>
          <w:sz w:val="24"/>
          <w:rtl/>
        </w:rPr>
        <w:t>/</w:t>
      </w:r>
      <w:r w:rsidRPr="00B20644">
        <w:rPr>
          <w:rFonts w:ascii="Arial" w:hAnsi="Arial" w:cs="Arial" w:hint="cs"/>
          <w:sz w:val="24"/>
          <w:rtl/>
        </w:rPr>
        <w:t xml:space="preserve"> </w:t>
      </w:r>
      <w:r w:rsidRPr="00B20644">
        <w:rPr>
          <w:rFonts w:ascii="Arial" w:hAnsi="Arial" w:cs="Arial"/>
          <w:sz w:val="24"/>
          <w:rtl/>
        </w:rPr>
        <w:t xml:space="preserve">השיבוב כלפי </w:t>
      </w:r>
      <w:r w:rsidRPr="00B20644">
        <w:rPr>
          <w:rFonts w:ascii="Arial" w:hAnsi="Arial" w:cs="Arial" w:hint="cs"/>
          <w:sz w:val="24"/>
          <w:rtl/>
        </w:rPr>
        <w:t xml:space="preserve">המזמין </w:t>
      </w:r>
      <w:r w:rsidRPr="00B20644">
        <w:rPr>
          <w:rFonts w:ascii="Arial" w:hAnsi="Arial" w:cs="Arial" w:hint="eastAsia"/>
          <w:sz w:val="24"/>
          <w:rtl/>
        </w:rPr>
        <w:t>ועובדי</w:t>
      </w:r>
      <w:r w:rsidRPr="00B20644">
        <w:rPr>
          <w:rFonts w:ascii="Arial" w:hAnsi="Arial" w:cs="Arial" w:hint="cs"/>
          <w:sz w:val="24"/>
          <w:rtl/>
        </w:rPr>
        <w:t>ו</w:t>
      </w:r>
      <w:r w:rsidRPr="00B20644">
        <w:rPr>
          <w:rFonts w:ascii="Arial" w:hAnsi="Arial" w:cs="Arial"/>
          <w:sz w:val="24"/>
          <w:rtl/>
        </w:rPr>
        <w:t xml:space="preserve"> (ויתור כאמור לא יחול </w:t>
      </w:r>
      <w:r w:rsidRPr="00B20644">
        <w:rPr>
          <w:rFonts w:ascii="Arial" w:hAnsi="Arial" w:cs="Arial" w:hint="cs"/>
          <w:sz w:val="24"/>
          <w:rtl/>
        </w:rPr>
        <w:t xml:space="preserve">לטובת האדם שגרם את </w:t>
      </w:r>
      <w:r w:rsidRPr="00B20644">
        <w:rPr>
          <w:rFonts w:ascii="Arial" w:hAnsi="Arial" w:cs="Arial"/>
          <w:sz w:val="24"/>
          <w:rtl/>
        </w:rPr>
        <w:t xml:space="preserve"> </w:t>
      </w:r>
      <w:r w:rsidRPr="00B20644">
        <w:rPr>
          <w:rFonts w:ascii="Arial" w:hAnsi="Arial" w:cs="Arial" w:hint="cs"/>
          <w:sz w:val="24"/>
          <w:rtl/>
        </w:rPr>
        <w:t>ה</w:t>
      </w:r>
      <w:r w:rsidRPr="00B20644">
        <w:rPr>
          <w:rFonts w:ascii="Arial" w:hAnsi="Arial" w:cs="Arial"/>
          <w:sz w:val="24"/>
          <w:rtl/>
        </w:rPr>
        <w:t>נזק בזדון)</w:t>
      </w:r>
      <w:r w:rsidRPr="00B20644">
        <w:rPr>
          <w:rFonts w:ascii="Arial" w:hAnsi="Arial" w:cs="Arial" w:hint="cs"/>
          <w:sz w:val="24"/>
          <w:rtl/>
        </w:rPr>
        <w:t xml:space="preserve"> וכן סעיף לפיו הביטוחים יהיו קודמים וראשוניים ללא זכות השתתפות ו/או חזרה</w:t>
      </w:r>
      <w:r w:rsidRPr="00B20644">
        <w:rPr>
          <w:rFonts w:ascii="Arial" w:hAnsi="Arial" w:cs="Arial"/>
          <w:sz w:val="24"/>
          <w:rtl/>
        </w:rPr>
        <w:t xml:space="preserve">. </w:t>
      </w:r>
    </w:p>
    <w:p w14:paraId="76ADB094" w14:textId="77777777" w:rsidR="00B20644" w:rsidRPr="00B20644" w:rsidRDefault="00B20644" w:rsidP="00B20644">
      <w:pPr>
        <w:spacing w:line="276" w:lineRule="auto"/>
        <w:jc w:val="both"/>
        <w:rPr>
          <w:rFonts w:ascii="Arial" w:hAnsi="Arial" w:cs="Arial"/>
          <w:sz w:val="24"/>
          <w:rtl/>
        </w:rPr>
      </w:pPr>
    </w:p>
    <w:p w14:paraId="005C0BB1" w14:textId="77777777" w:rsidR="00B20644" w:rsidRPr="00B20644" w:rsidRDefault="00B20644" w:rsidP="00B20644">
      <w:pPr>
        <w:spacing w:line="276" w:lineRule="auto"/>
        <w:jc w:val="both"/>
        <w:rPr>
          <w:rFonts w:ascii="Arial" w:hAnsi="Arial" w:cs="Arial"/>
          <w:sz w:val="24"/>
          <w:rtl/>
        </w:rPr>
      </w:pPr>
      <w:r w:rsidRPr="00B20644">
        <w:rPr>
          <w:rFonts w:ascii="Arial" w:hAnsi="Arial" w:cs="Arial" w:hint="cs"/>
          <w:sz w:val="24"/>
          <w:rtl/>
        </w:rPr>
        <w:t>למען הסר ספק מובהר כי</w:t>
      </w:r>
      <w:r w:rsidRPr="00B20644">
        <w:rPr>
          <w:rFonts w:ascii="Arial" w:hAnsi="Arial" w:cs="Arial"/>
          <w:sz w:val="24"/>
          <w:rtl/>
        </w:rPr>
        <w:t xml:space="preserve"> </w:t>
      </w:r>
      <w:r w:rsidRPr="00B20644">
        <w:rPr>
          <w:rFonts w:ascii="Arial" w:hAnsi="Arial" w:cs="Arial" w:hint="cs"/>
          <w:sz w:val="24"/>
          <w:rtl/>
        </w:rPr>
        <w:t xml:space="preserve">הספק </w:t>
      </w:r>
      <w:r w:rsidRPr="00B20644">
        <w:rPr>
          <w:rFonts w:ascii="Arial" w:hAnsi="Arial" w:cs="Arial"/>
          <w:sz w:val="24"/>
          <w:rtl/>
        </w:rPr>
        <w:t>אחראי בלעדית כלפי המבטח לתשלום דמי הביטוח</w:t>
      </w:r>
      <w:r w:rsidRPr="00B20644">
        <w:rPr>
          <w:rFonts w:ascii="Arial" w:hAnsi="Arial" w:cs="Arial" w:hint="cs"/>
          <w:sz w:val="24"/>
          <w:rtl/>
        </w:rPr>
        <w:t xml:space="preserve">, ההשתתפויות העצמיות </w:t>
      </w:r>
      <w:r w:rsidRPr="00B20644">
        <w:rPr>
          <w:rFonts w:ascii="Arial" w:hAnsi="Arial" w:cs="Arial"/>
          <w:sz w:val="24"/>
          <w:rtl/>
        </w:rPr>
        <w:t xml:space="preserve"> עבור כל הפוליסות ולמילוי כל החובות המוטלות על המבוטח על פי תנאי הפוליסות.</w:t>
      </w:r>
    </w:p>
    <w:p w14:paraId="66392465" w14:textId="77777777" w:rsidR="00B20644" w:rsidRPr="00B20644" w:rsidRDefault="00B20644" w:rsidP="00B20644">
      <w:pPr>
        <w:spacing w:line="276" w:lineRule="auto"/>
        <w:jc w:val="both"/>
        <w:rPr>
          <w:rFonts w:ascii="Arial" w:hAnsi="Arial" w:cs="Arial"/>
          <w:sz w:val="24"/>
          <w:rtl/>
        </w:rPr>
      </w:pPr>
    </w:p>
    <w:p w14:paraId="39361F25" w14:textId="77777777" w:rsidR="00B20644" w:rsidRPr="00B20644" w:rsidRDefault="00B20644" w:rsidP="00B20644">
      <w:pPr>
        <w:spacing w:line="276" w:lineRule="auto"/>
        <w:jc w:val="both"/>
        <w:rPr>
          <w:rFonts w:ascii="Arial" w:hAnsi="Arial" w:cs="Arial"/>
          <w:sz w:val="24"/>
          <w:rtl/>
        </w:rPr>
      </w:pPr>
      <w:r w:rsidRPr="00B20644">
        <w:rPr>
          <w:rFonts w:ascii="Arial" w:hAnsi="Arial" w:cs="Arial" w:hint="cs"/>
          <w:sz w:val="24"/>
          <w:rtl/>
        </w:rPr>
        <w:t>המזמין שומר לעצמו</w:t>
      </w:r>
      <w:r w:rsidRPr="00B20644">
        <w:rPr>
          <w:rFonts w:ascii="Arial" w:hAnsi="Arial" w:cs="Arial"/>
          <w:sz w:val="24"/>
          <w:rtl/>
        </w:rPr>
        <w:t xml:space="preserve"> את הזכות לקבל מהספק אישור על קיום ביטוח או העתקי פוליסות</w:t>
      </w:r>
      <w:r w:rsidRPr="00B20644">
        <w:rPr>
          <w:rFonts w:ascii="Arial" w:hAnsi="Arial" w:cs="Arial"/>
          <w:color w:val="1F497D"/>
          <w:sz w:val="24"/>
          <w:rtl/>
        </w:rPr>
        <w:t>,</w:t>
      </w:r>
      <w:r w:rsidRPr="00B20644">
        <w:rPr>
          <w:rFonts w:ascii="Arial" w:hAnsi="Arial" w:cs="Arial"/>
          <w:sz w:val="24"/>
          <w:rtl/>
        </w:rPr>
        <w:t xml:space="preserve"> </w:t>
      </w:r>
      <w:r w:rsidRPr="00B20644">
        <w:rPr>
          <w:rFonts w:ascii="Arial" w:hAnsi="Arial" w:cs="Arial" w:hint="cs"/>
          <w:sz w:val="24"/>
          <w:rtl/>
        </w:rPr>
        <w:t>מעת לעת ו</w:t>
      </w:r>
      <w:r w:rsidRPr="00B20644">
        <w:rPr>
          <w:rFonts w:ascii="Arial" w:hAnsi="Arial" w:cs="Arial"/>
          <w:sz w:val="24"/>
          <w:rtl/>
        </w:rPr>
        <w:t>לפי דרישה.</w:t>
      </w:r>
    </w:p>
    <w:p w14:paraId="6C55983E" w14:textId="77777777" w:rsidR="00B20644" w:rsidRPr="00B20644" w:rsidRDefault="00B20644" w:rsidP="00B20644">
      <w:pPr>
        <w:spacing w:line="276" w:lineRule="auto"/>
        <w:jc w:val="both"/>
        <w:rPr>
          <w:rFonts w:ascii="Arial" w:hAnsi="Arial" w:cs="Arial"/>
          <w:sz w:val="24"/>
        </w:rPr>
      </w:pPr>
    </w:p>
    <w:p w14:paraId="2ABE7F81" w14:textId="77777777" w:rsidR="00B20644" w:rsidRPr="00B20644" w:rsidRDefault="00B20644" w:rsidP="00B20644">
      <w:pPr>
        <w:spacing w:line="276" w:lineRule="auto"/>
        <w:jc w:val="both"/>
        <w:rPr>
          <w:rFonts w:ascii="Arial" w:hAnsi="Arial" w:cs="Arial"/>
          <w:szCs w:val="22"/>
          <w:rtl/>
        </w:rPr>
      </w:pPr>
      <w:r w:rsidRPr="00B20644">
        <w:rPr>
          <w:rFonts w:ascii="Arial" w:hAnsi="Arial" w:cs="Arial"/>
          <w:sz w:val="24"/>
          <w:rtl/>
        </w:rPr>
        <w:lastRenderedPageBreak/>
        <w:t>אי עמידה בתנאי סעיף זה מהווה הפרה של הסכם זה.</w:t>
      </w:r>
    </w:p>
    <w:bookmarkEnd w:id="1"/>
    <w:p w14:paraId="2BC7B6D9" w14:textId="77777777" w:rsidR="00B20644" w:rsidRDefault="00B20644" w:rsidP="00587E0B">
      <w:pPr>
        <w:tabs>
          <w:tab w:val="left" w:pos="6095"/>
        </w:tabs>
        <w:spacing w:line="360" w:lineRule="auto"/>
        <w:jc w:val="both"/>
        <w:rPr>
          <w:rFonts w:ascii="David" w:hAnsi="David"/>
          <w:color w:val="000000" w:themeColor="text1"/>
          <w:sz w:val="24"/>
          <w:rtl/>
        </w:rPr>
      </w:pPr>
    </w:p>
    <w:sectPr w:rsidR="00B20644" w:rsidSect="00587E0B">
      <w:headerReference w:type="default" r:id="rId14"/>
      <w:footerReference w:type="default" r:id="rId15"/>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43D35" w14:textId="77777777" w:rsidR="004A272D" w:rsidRDefault="004A272D" w:rsidP="003C4C34">
      <w:r>
        <w:separator/>
      </w:r>
    </w:p>
  </w:endnote>
  <w:endnote w:type="continuationSeparator" w:id="0">
    <w:p w14:paraId="08804B70" w14:textId="77777777" w:rsidR="004A272D" w:rsidRDefault="004A272D"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C7698E" w14:textId="77777777" w:rsidR="004A272D" w:rsidRDefault="004A272D" w:rsidP="003C4C34">
      <w:r>
        <w:separator/>
      </w:r>
    </w:p>
  </w:footnote>
  <w:footnote w:type="continuationSeparator" w:id="0">
    <w:p w14:paraId="4E5D6DD7" w14:textId="77777777" w:rsidR="004A272D" w:rsidRDefault="004A272D" w:rsidP="003C4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8B7C" w14:textId="77777777" w:rsidR="00587E0B" w:rsidRPr="008D5890" w:rsidRDefault="00587E0B" w:rsidP="00587E0B">
    <w:pPr>
      <w:tabs>
        <w:tab w:val="left" w:pos="6095"/>
      </w:tabs>
      <w:spacing w:line="360" w:lineRule="auto"/>
      <w:jc w:val="center"/>
      <w:rPr>
        <w:rFonts w:ascii="David" w:hAnsi="David"/>
        <w:b/>
        <w:bCs/>
        <w:color w:val="000000" w:themeColor="text1"/>
        <w:sz w:val="24"/>
        <w:rtl/>
      </w:rPr>
    </w:pPr>
    <w:r w:rsidRPr="008D5890">
      <w:rPr>
        <w:rFonts w:ascii="David" w:hAnsi="David"/>
        <w:b/>
        <w:bCs/>
        <w:color w:val="000000" w:themeColor="text1"/>
        <w:sz w:val="24"/>
        <w:rtl/>
      </w:rPr>
      <w:t xml:space="preserve">המינהל האזרחי לאזור יהודה והשומרון </w:t>
    </w:r>
  </w:p>
  <w:p w14:paraId="01E9179A" w14:textId="77777777" w:rsidR="00587E0B" w:rsidRDefault="00587E0B" w:rsidP="00587E0B">
    <w:pPr>
      <w:pBdr>
        <w:bottom w:val="single" w:sz="6" w:space="1" w:color="auto"/>
      </w:pBdr>
      <w:tabs>
        <w:tab w:val="left" w:pos="6095"/>
      </w:tabs>
      <w:spacing w:line="360" w:lineRule="auto"/>
      <w:jc w:val="center"/>
      <w:rPr>
        <w:rFonts w:ascii="David" w:hAnsi="David"/>
        <w:b/>
        <w:bCs/>
        <w:color w:val="000000" w:themeColor="text1"/>
        <w:sz w:val="24"/>
        <w:rtl/>
      </w:rPr>
    </w:pPr>
    <w:r>
      <w:rPr>
        <w:rFonts w:ascii="David" w:hAnsi="David" w:hint="cs"/>
        <w:b/>
        <w:bCs/>
        <w:color w:val="000000" w:themeColor="text1"/>
        <w:sz w:val="24"/>
        <w:rtl/>
      </w:rPr>
      <w:t xml:space="preserve">מכרז פומבי מס' 3/25 </w:t>
    </w:r>
    <w:r>
      <w:rPr>
        <w:rFonts w:ascii="David" w:hAnsi="David"/>
        <w:b/>
        <w:bCs/>
        <w:color w:val="000000" w:themeColor="text1"/>
        <w:sz w:val="24"/>
        <w:rtl/>
      </w:rPr>
      <w:t>–</w:t>
    </w:r>
    <w:r>
      <w:rPr>
        <w:rFonts w:ascii="David" w:hAnsi="David" w:hint="cs"/>
        <w:b/>
        <w:bCs/>
        <w:color w:val="000000" w:themeColor="text1"/>
        <w:sz w:val="24"/>
        <w:rtl/>
      </w:rPr>
      <w:t xml:space="preserve"> למתן שירותי קלדנות, תמלול ותרגום עוקב</w:t>
    </w:r>
  </w:p>
  <w:p w14:paraId="29B0F819" w14:textId="77777777" w:rsidR="00587E0B" w:rsidRDefault="00587E0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DC3630"/>
    <w:multiLevelType w:val="hybridMultilevel"/>
    <w:tmpl w:val="2222E0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9"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5187C18"/>
    <w:multiLevelType w:val="hybridMultilevel"/>
    <w:tmpl w:val="4DF41162"/>
    <w:lvl w:ilvl="0" w:tplc="A16408B4">
      <w:start w:val="1"/>
      <w:numFmt w:val="hebrew1"/>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num w:numId="1">
    <w:abstractNumId w:val="9"/>
  </w:num>
  <w:num w:numId="2">
    <w:abstractNumId w:val="4"/>
  </w:num>
  <w:num w:numId="3">
    <w:abstractNumId w:val="6"/>
  </w:num>
  <w:num w:numId="4">
    <w:abstractNumId w:val="1"/>
  </w:num>
  <w:num w:numId="5">
    <w:abstractNumId w:val="5"/>
  </w:num>
  <w:num w:numId="6">
    <w:abstractNumId w:val="8"/>
  </w:num>
  <w:num w:numId="7">
    <w:abstractNumId w:val="0"/>
  </w:num>
  <w:num w:numId="8">
    <w:abstractNumId w:val="2"/>
  </w:num>
  <w:num w:numId="9">
    <w:abstractNumId w:val="7"/>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64AF4"/>
    <w:rsid w:val="000A1B68"/>
    <w:rsid w:val="000D6CFC"/>
    <w:rsid w:val="001008EE"/>
    <w:rsid w:val="00114915"/>
    <w:rsid w:val="00126A27"/>
    <w:rsid w:val="001671F5"/>
    <w:rsid w:val="001705FA"/>
    <w:rsid w:val="00193622"/>
    <w:rsid w:val="0019402F"/>
    <w:rsid w:val="00195BA6"/>
    <w:rsid w:val="001A463C"/>
    <w:rsid w:val="001D3ED1"/>
    <w:rsid w:val="001E0AA7"/>
    <w:rsid w:val="001E4067"/>
    <w:rsid w:val="001E645D"/>
    <w:rsid w:val="001F1CC4"/>
    <w:rsid w:val="001F2D29"/>
    <w:rsid w:val="00206AF0"/>
    <w:rsid w:val="00222E87"/>
    <w:rsid w:val="0022353D"/>
    <w:rsid w:val="002274A1"/>
    <w:rsid w:val="002346C1"/>
    <w:rsid w:val="00235EF1"/>
    <w:rsid w:val="00237C10"/>
    <w:rsid w:val="00241629"/>
    <w:rsid w:val="00245BAD"/>
    <w:rsid w:val="002631AD"/>
    <w:rsid w:val="0029187A"/>
    <w:rsid w:val="00291D39"/>
    <w:rsid w:val="00293146"/>
    <w:rsid w:val="002A1C6E"/>
    <w:rsid w:val="002B43AA"/>
    <w:rsid w:val="002C06F1"/>
    <w:rsid w:val="002D431B"/>
    <w:rsid w:val="002F7DC8"/>
    <w:rsid w:val="0030175A"/>
    <w:rsid w:val="0035188B"/>
    <w:rsid w:val="00367092"/>
    <w:rsid w:val="00375407"/>
    <w:rsid w:val="003930D3"/>
    <w:rsid w:val="00396566"/>
    <w:rsid w:val="003A786B"/>
    <w:rsid w:val="003C4C34"/>
    <w:rsid w:val="003F17B1"/>
    <w:rsid w:val="004006CD"/>
    <w:rsid w:val="00414B7E"/>
    <w:rsid w:val="00421C94"/>
    <w:rsid w:val="0043534A"/>
    <w:rsid w:val="004442E9"/>
    <w:rsid w:val="00445D8A"/>
    <w:rsid w:val="00455887"/>
    <w:rsid w:val="004657D5"/>
    <w:rsid w:val="0046635F"/>
    <w:rsid w:val="00477497"/>
    <w:rsid w:val="00491F92"/>
    <w:rsid w:val="00493C22"/>
    <w:rsid w:val="00493FC0"/>
    <w:rsid w:val="004A272D"/>
    <w:rsid w:val="004B4595"/>
    <w:rsid w:val="004C43A6"/>
    <w:rsid w:val="004E1A01"/>
    <w:rsid w:val="004F01B0"/>
    <w:rsid w:val="00517145"/>
    <w:rsid w:val="005660AA"/>
    <w:rsid w:val="00581F57"/>
    <w:rsid w:val="00587E0B"/>
    <w:rsid w:val="005A273E"/>
    <w:rsid w:val="005B1B23"/>
    <w:rsid w:val="005B2E64"/>
    <w:rsid w:val="005F36FC"/>
    <w:rsid w:val="00601A8C"/>
    <w:rsid w:val="00614C56"/>
    <w:rsid w:val="006242FB"/>
    <w:rsid w:val="00631479"/>
    <w:rsid w:val="00647AF2"/>
    <w:rsid w:val="00665D69"/>
    <w:rsid w:val="00695FE3"/>
    <w:rsid w:val="0069710D"/>
    <w:rsid w:val="00697A13"/>
    <w:rsid w:val="006A3691"/>
    <w:rsid w:val="006C332E"/>
    <w:rsid w:val="006C3C83"/>
    <w:rsid w:val="006D5A62"/>
    <w:rsid w:val="006E2AFC"/>
    <w:rsid w:val="006E6583"/>
    <w:rsid w:val="00706A9D"/>
    <w:rsid w:val="007159F4"/>
    <w:rsid w:val="007178E3"/>
    <w:rsid w:val="00723D36"/>
    <w:rsid w:val="00724D1E"/>
    <w:rsid w:val="00745EBD"/>
    <w:rsid w:val="0077685F"/>
    <w:rsid w:val="007803B2"/>
    <w:rsid w:val="0078134F"/>
    <w:rsid w:val="00787554"/>
    <w:rsid w:val="007A5B67"/>
    <w:rsid w:val="007D1742"/>
    <w:rsid w:val="007E250A"/>
    <w:rsid w:val="00815392"/>
    <w:rsid w:val="008165F5"/>
    <w:rsid w:val="00825579"/>
    <w:rsid w:val="0083451B"/>
    <w:rsid w:val="0084088F"/>
    <w:rsid w:val="00841C68"/>
    <w:rsid w:val="00843F91"/>
    <w:rsid w:val="008471B8"/>
    <w:rsid w:val="008D2943"/>
    <w:rsid w:val="008D5890"/>
    <w:rsid w:val="008F5576"/>
    <w:rsid w:val="009011C2"/>
    <w:rsid w:val="00901BBB"/>
    <w:rsid w:val="009112EB"/>
    <w:rsid w:val="009753D5"/>
    <w:rsid w:val="009762C7"/>
    <w:rsid w:val="009816F3"/>
    <w:rsid w:val="00986056"/>
    <w:rsid w:val="009867A6"/>
    <w:rsid w:val="00996140"/>
    <w:rsid w:val="009A1B94"/>
    <w:rsid w:val="009A4970"/>
    <w:rsid w:val="009D7822"/>
    <w:rsid w:val="009E01C4"/>
    <w:rsid w:val="009E17DD"/>
    <w:rsid w:val="00A17D26"/>
    <w:rsid w:val="00A22742"/>
    <w:rsid w:val="00A450C3"/>
    <w:rsid w:val="00A57520"/>
    <w:rsid w:val="00A70AD9"/>
    <w:rsid w:val="00A74297"/>
    <w:rsid w:val="00A81B6B"/>
    <w:rsid w:val="00A93BA3"/>
    <w:rsid w:val="00AD0389"/>
    <w:rsid w:val="00AF1E86"/>
    <w:rsid w:val="00B16438"/>
    <w:rsid w:val="00B17369"/>
    <w:rsid w:val="00B20644"/>
    <w:rsid w:val="00B2420E"/>
    <w:rsid w:val="00B34A57"/>
    <w:rsid w:val="00B65554"/>
    <w:rsid w:val="00B745F7"/>
    <w:rsid w:val="00B830C3"/>
    <w:rsid w:val="00BA4BBD"/>
    <w:rsid w:val="00BB0ED7"/>
    <w:rsid w:val="00BD2B7A"/>
    <w:rsid w:val="00BF5EB6"/>
    <w:rsid w:val="00C0287F"/>
    <w:rsid w:val="00C07F1D"/>
    <w:rsid w:val="00C138D2"/>
    <w:rsid w:val="00C45A55"/>
    <w:rsid w:val="00C51443"/>
    <w:rsid w:val="00C56499"/>
    <w:rsid w:val="00C57AE7"/>
    <w:rsid w:val="00C6111A"/>
    <w:rsid w:val="00C66F77"/>
    <w:rsid w:val="00C77FAD"/>
    <w:rsid w:val="00C91D0C"/>
    <w:rsid w:val="00CA38A5"/>
    <w:rsid w:val="00CB692B"/>
    <w:rsid w:val="00CB6EFB"/>
    <w:rsid w:val="00CD5A74"/>
    <w:rsid w:val="00CF2AA5"/>
    <w:rsid w:val="00D31EDF"/>
    <w:rsid w:val="00D376A9"/>
    <w:rsid w:val="00D53919"/>
    <w:rsid w:val="00D87D7D"/>
    <w:rsid w:val="00DA4746"/>
    <w:rsid w:val="00DB2B21"/>
    <w:rsid w:val="00DD51C2"/>
    <w:rsid w:val="00DD703A"/>
    <w:rsid w:val="00DE29C2"/>
    <w:rsid w:val="00DF4C7A"/>
    <w:rsid w:val="00E00C6A"/>
    <w:rsid w:val="00E12180"/>
    <w:rsid w:val="00E125E8"/>
    <w:rsid w:val="00E171DA"/>
    <w:rsid w:val="00E2575A"/>
    <w:rsid w:val="00E67105"/>
    <w:rsid w:val="00E80C0D"/>
    <w:rsid w:val="00E87133"/>
    <w:rsid w:val="00E91F3B"/>
    <w:rsid w:val="00EA34D5"/>
    <w:rsid w:val="00EA76D1"/>
    <w:rsid w:val="00ED2E8A"/>
    <w:rsid w:val="00EE27B2"/>
    <w:rsid w:val="00EF618C"/>
    <w:rsid w:val="00F07410"/>
    <w:rsid w:val="00F35277"/>
    <w:rsid w:val="00F4422A"/>
    <w:rsid w:val="00F643B3"/>
    <w:rsid w:val="00F6677D"/>
    <w:rsid w:val="00FC3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4442E9"/>
    <w:pPr>
      <w:spacing w:after="0" w:line="240" w:lineRule="auto"/>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950630734">
      <w:bodyDiv w:val="1"/>
      <w:marLeft w:val="0"/>
      <w:marRight w:val="0"/>
      <w:marTop w:val="0"/>
      <w:marBottom w:val="0"/>
      <w:divBdr>
        <w:top w:val="none" w:sz="0" w:space="0" w:color="auto"/>
        <w:left w:val="none" w:sz="0" w:space="0" w:color="auto"/>
        <w:bottom w:val="none" w:sz="0" w:space="0" w:color="auto"/>
        <w:right w:val="none" w:sz="0" w:space="0" w:color="auto"/>
      </w:divBdr>
    </w:div>
    <w:div w:id="1100570247">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09419502">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454976445">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02838985">
      <w:bodyDiv w:val="1"/>
      <w:marLeft w:val="0"/>
      <w:marRight w:val="0"/>
      <w:marTop w:val="0"/>
      <w:marBottom w:val="0"/>
      <w:divBdr>
        <w:top w:val="none" w:sz="0" w:space="0" w:color="auto"/>
        <w:left w:val="none" w:sz="0" w:space="0" w:color="auto"/>
        <w:bottom w:val="none" w:sz="0" w:space="0" w:color="auto"/>
        <w:right w:val="none" w:sz="0" w:space="0" w:color="auto"/>
      </w:divBdr>
    </w:div>
    <w:div w:id="1717006316">
      <w:bodyDiv w:val="1"/>
      <w:marLeft w:val="0"/>
      <w:marRight w:val="0"/>
      <w:marTop w:val="0"/>
      <w:marBottom w:val="0"/>
      <w:divBdr>
        <w:top w:val="none" w:sz="0" w:space="0" w:color="auto"/>
        <w:left w:val="none" w:sz="0" w:space="0" w:color="auto"/>
        <w:bottom w:val="none" w:sz="0" w:space="0" w:color="auto"/>
        <w:right w:val="none" w:sz="0" w:space="0" w:color="auto"/>
      </w:divBdr>
    </w:div>
    <w:div w:id="1774934137">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3.1.3"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1.4.3"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0/144599.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A6F074-C2B3-42BD-8E34-F940068F9732}">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8A3B9734-B7D4-443D-822B-D41606D95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1974F8-8F2C-49A0-ABDC-B6C939001846}">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1B1CC5B3-924C-48BF-ABF6-56CDF12F7D1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12</Pages>
  <Words>2310</Words>
  <Characters>11550</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13833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4</cp:revision>
  <cp:lastPrinted>2025-02-16T09:22:00Z</cp:lastPrinted>
  <dcterms:created xsi:type="dcterms:W3CDTF">2025-02-19T11:51:00Z</dcterms:created>
  <dcterms:modified xsi:type="dcterms:W3CDTF">2025-02-19T13:40:00Z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dac42a0c-b49c-4c4a-a347-9b50ef73b83e</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ContentTypeId">
    <vt:lpwstr>0x0101003F080E1C0788234F80ACC9D5C8197866</vt:lpwstr>
  </property>
</Properties>
</file>